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024D46" w:rsidRDefault="00983F39" w:rsidP="00220824">
      <w:pPr>
        <w:tabs>
          <w:tab w:val="center" w:pos="6578"/>
        </w:tabs>
        <w:bidi/>
        <w:jc w:val="center"/>
        <w:rPr>
          <w:rFonts w:asciiTheme="majorBidi" w:hAnsiTheme="majorBidi" w:cs="B Zar"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>به نام خدا</w:t>
      </w:r>
    </w:p>
    <w:p w:rsidR="00220824" w:rsidRPr="00024D46" w:rsidRDefault="00220824" w:rsidP="00220824">
      <w:pPr>
        <w:tabs>
          <w:tab w:val="center" w:pos="6578"/>
        </w:tabs>
        <w:bidi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024D46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 w:rsidRPr="00024D46">
        <w:rPr>
          <w:rFonts w:hint="cs"/>
          <w:b/>
          <w:bCs/>
          <w:sz w:val="28"/>
          <w:szCs w:val="28"/>
          <w:rtl/>
          <w:lang w:bidi="fa-IR"/>
        </w:rPr>
        <w:t>–</w:t>
      </w: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024D46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asciiTheme="majorBidi" w:hAnsiTheme="majorBidi" w:cs="B Zar"/>
          <w:b/>
          <w:bCs/>
          <w:rtl/>
          <w:lang w:bidi="fa-IR"/>
        </w:rPr>
      </w:pPr>
      <w:r w:rsidRPr="00024D46">
        <w:rPr>
          <w:rFonts w:asciiTheme="majorBidi" w:hAnsiTheme="majorBidi" w:cs="B Zar"/>
          <w:b/>
          <w:bCs/>
          <w:rtl/>
          <w:lang w:bidi="fa-IR"/>
        </w:rPr>
        <w:t>دفتر مطالعات و توسعه آموزش علوم پزشکی معاونت آموزشی</w:t>
      </w:r>
      <w:r w:rsidRPr="00024D46">
        <w:rPr>
          <w:rFonts w:asciiTheme="majorBidi" w:hAnsiTheme="majorBidi" w:cs="B Zar"/>
          <w:rtl/>
        </w:rPr>
        <w:t xml:space="preserve"> </w:t>
      </w:r>
      <w:r w:rsidRPr="00024D46">
        <w:rPr>
          <w:rFonts w:asciiTheme="majorBidi" w:hAnsiTheme="majorBidi"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RPr="00024D46" w:rsidTr="001C37C0">
        <w:trPr>
          <w:trHeight w:val="239"/>
        </w:trPr>
        <w:tc>
          <w:tcPr>
            <w:tcW w:w="9678" w:type="dxa"/>
          </w:tcPr>
          <w:p w:rsidR="00983F39" w:rsidRPr="00024D46" w:rsidRDefault="00983F39" w:rsidP="008D7855">
            <w:pPr>
              <w:tabs>
                <w:tab w:val="center" w:pos="6578"/>
              </w:tabs>
              <w:bidi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طرح درس </w:t>
            </w:r>
            <w:r w:rsidR="008D7855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فن آوری زباله سوزها</w:t>
            </w:r>
            <w:r w:rsidR="00D12DF9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                                </w:t>
            </w:r>
            <w:r w:rsidR="008B6679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مربوط به رشته تحصیلی</w:t>
            </w: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  <w:r w:rsidR="007F2A47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ارشد مدیریت پسماند</w:t>
            </w:r>
          </w:p>
        </w:tc>
      </w:tr>
      <w:tr w:rsidR="00983F39" w:rsidRPr="00024D46" w:rsidTr="008B6679">
        <w:tc>
          <w:tcPr>
            <w:tcW w:w="9678" w:type="dxa"/>
          </w:tcPr>
          <w:p w:rsidR="00983F39" w:rsidRPr="00024D46" w:rsidRDefault="008B6679" w:rsidP="002B02A5">
            <w:pPr>
              <w:tabs>
                <w:tab w:val="center" w:pos="6578"/>
              </w:tabs>
              <w:bidi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در نیمسال</w:t>
            </w:r>
            <w:r w:rsidR="00D12DF9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 اول                </w:t>
            </w: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سال تحصیلی </w:t>
            </w:r>
            <w:r w:rsidR="002B02A5">
              <w:rPr>
                <w:rFonts w:asciiTheme="majorBidi" w:hAnsiTheme="majorBidi" w:cs="B Zar"/>
                <w:b/>
                <w:bCs/>
                <w:lang w:bidi="fa-IR"/>
              </w:rPr>
              <w:t xml:space="preserve">                   </w:t>
            </w:r>
            <w:r w:rsidR="00983F39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گروه آموزشی </w:t>
            </w:r>
            <w:r w:rsidR="00D12DF9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مهندسی بهداشت محیط</w:t>
            </w:r>
          </w:p>
        </w:tc>
      </w:tr>
    </w:tbl>
    <w:p w:rsidR="00983F39" w:rsidRPr="00024D46" w:rsidRDefault="00983F39" w:rsidP="00983F39">
      <w:pPr>
        <w:tabs>
          <w:tab w:val="center" w:pos="6578"/>
        </w:tabs>
        <w:bidi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220824" w:rsidRPr="00024D46" w:rsidRDefault="00220824" w:rsidP="007020B8">
      <w:pPr>
        <w:pStyle w:val="ListParagraph"/>
        <w:numPr>
          <w:ilvl w:val="0"/>
          <w:numId w:val="2"/>
        </w:numPr>
        <w:tabs>
          <w:tab w:val="center" w:pos="360"/>
        </w:tabs>
        <w:jc w:val="both"/>
        <w:rPr>
          <w:rFonts w:asciiTheme="majorBidi" w:hAnsiTheme="majorBidi" w:cs="B Zar"/>
          <w:b/>
          <w:bCs/>
          <w:sz w:val="28"/>
          <w:szCs w:val="28"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RPr="00024D46" w:rsidTr="00F5578B">
        <w:trPr>
          <w:trHeight w:val="510"/>
        </w:trPr>
        <w:tc>
          <w:tcPr>
            <w:tcW w:w="3070" w:type="dxa"/>
            <w:vAlign w:val="center"/>
          </w:tcPr>
          <w:p w:rsidR="001A3868" w:rsidRPr="00024D46" w:rsidRDefault="001A3868" w:rsidP="0076339E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D12DF9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6339E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غلامحسین صفری</w:t>
            </w:r>
          </w:p>
        </w:tc>
        <w:tc>
          <w:tcPr>
            <w:tcW w:w="3070" w:type="dxa"/>
            <w:vAlign w:val="center"/>
          </w:tcPr>
          <w:p w:rsidR="001A3868" w:rsidRPr="00024D46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گروه آموزشي:</w:t>
            </w:r>
            <w:r w:rsidR="00D12DF9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  <w:r w:rsidR="00D12DF9" w:rsidRPr="00024D46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>مهندسی بهداشت محیط</w:t>
            </w:r>
            <w:r w:rsidRPr="00024D46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                     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58" w:type="dxa"/>
            <w:vAlign w:val="center"/>
          </w:tcPr>
          <w:p w:rsidR="001A3868" w:rsidRPr="00024D46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D12DF9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RPr="00024D46" w:rsidTr="00F5578B">
        <w:trPr>
          <w:trHeight w:val="510"/>
        </w:trPr>
        <w:tc>
          <w:tcPr>
            <w:tcW w:w="3070" w:type="dxa"/>
            <w:vAlign w:val="center"/>
          </w:tcPr>
          <w:p w:rsidR="001A3868" w:rsidRPr="00024D46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D12DF9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د.ع.پ.تبریز</w:t>
            </w:r>
          </w:p>
        </w:tc>
        <w:tc>
          <w:tcPr>
            <w:tcW w:w="3070" w:type="dxa"/>
            <w:vAlign w:val="center"/>
          </w:tcPr>
          <w:p w:rsidR="001A3868" w:rsidRPr="00024D46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D12DF9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د. بهداشت</w:t>
            </w:r>
          </w:p>
        </w:tc>
        <w:tc>
          <w:tcPr>
            <w:tcW w:w="3358" w:type="dxa"/>
            <w:vAlign w:val="center"/>
          </w:tcPr>
          <w:p w:rsidR="001A3868" w:rsidRPr="00024D46" w:rsidRDefault="001A3868" w:rsidP="0076339E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D12DF9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12DF9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C-2</w:t>
            </w:r>
            <w:r w:rsidR="0076339E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09</w:t>
            </w:r>
          </w:p>
        </w:tc>
      </w:tr>
      <w:tr w:rsidR="001A3868" w:rsidRPr="00024D46" w:rsidTr="00F5578B">
        <w:trPr>
          <w:trHeight w:val="510"/>
        </w:trPr>
        <w:tc>
          <w:tcPr>
            <w:tcW w:w="3070" w:type="dxa"/>
            <w:vAlign w:val="center"/>
          </w:tcPr>
          <w:p w:rsidR="001A3868" w:rsidRPr="00024D46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D12DF9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PhD</w:t>
            </w:r>
          </w:p>
        </w:tc>
        <w:tc>
          <w:tcPr>
            <w:tcW w:w="3070" w:type="dxa"/>
            <w:vAlign w:val="center"/>
          </w:tcPr>
          <w:p w:rsidR="001A3868" w:rsidRPr="00024D46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رشته تحصیلی:</w:t>
            </w:r>
            <w:r w:rsidR="00D12DF9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  <w:r w:rsidR="00D12DF9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مهندسی بهداشت محیط</w:t>
            </w:r>
          </w:p>
        </w:tc>
        <w:tc>
          <w:tcPr>
            <w:tcW w:w="3358" w:type="dxa"/>
            <w:vAlign w:val="center"/>
          </w:tcPr>
          <w:p w:rsidR="001A3868" w:rsidRPr="00024D46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شماره تلفن دانشکده:</w:t>
            </w:r>
            <w:r w:rsidR="00D12DF9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3</w:t>
            </w:r>
            <w:r w:rsidR="0017496F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3357582</w:t>
            </w:r>
          </w:p>
        </w:tc>
      </w:tr>
    </w:tbl>
    <w:p w:rsidR="001A3868" w:rsidRPr="00024D46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220824" w:rsidRPr="00024D46" w:rsidRDefault="00220824" w:rsidP="007020B8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Zar"/>
          <w:b/>
          <w:bCs/>
          <w:sz w:val="28"/>
          <w:szCs w:val="28"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RPr="00024D46" w:rsidTr="002D1D39">
        <w:trPr>
          <w:trHeight w:val="510"/>
        </w:trPr>
        <w:tc>
          <w:tcPr>
            <w:tcW w:w="2804" w:type="dxa"/>
            <w:vAlign w:val="center"/>
          </w:tcPr>
          <w:p w:rsidR="002D1D39" w:rsidRPr="00024D46" w:rsidRDefault="002D1D39" w:rsidP="002B02A5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</w:p>
        </w:tc>
        <w:tc>
          <w:tcPr>
            <w:tcW w:w="6694" w:type="dxa"/>
            <w:gridSpan w:val="4"/>
            <w:vAlign w:val="center"/>
          </w:tcPr>
          <w:p w:rsidR="002D1D39" w:rsidRPr="00024D46" w:rsidRDefault="002D1D39" w:rsidP="0017496F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نیمسال تحصیلی:    نيمسال اول </w:t>
            </w:r>
            <w:r w:rsidR="0017496F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    نيمسال دوم 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     ترم تابستاني 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RPr="00024D46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024D46" w:rsidRDefault="001A3868" w:rsidP="0058107F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17496F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8107F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فن آوری زباله سوزی</w:t>
            </w:r>
            <w:r w:rsidR="007111D5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                                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024D46" w:rsidRDefault="001A3868" w:rsidP="007F2A47">
            <w:pPr>
              <w:pStyle w:val="ListParagraph"/>
              <w:ind w:left="0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17496F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F2A4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812" w:type="dxa"/>
            <w:vAlign w:val="center"/>
          </w:tcPr>
          <w:p w:rsidR="001A3868" w:rsidRPr="00024D46" w:rsidRDefault="002D1D39" w:rsidP="007111D5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17496F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6339E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کلاس </w:t>
            </w:r>
            <w:r w:rsidR="007111D5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</w:tr>
      <w:tr w:rsidR="002D1D39" w:rsidRPr="00024D46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024D46" w:rsidRDefault="002D1D39" w:rsidP="0017496F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024D46">
              <w:rPr>
                <w:rFonts w:asciiTheme="majorBidi" w:hAnsiTheme="majorBidi" w:cs="B Zar"/>
                <w:sz w:val="22"/>
                <w:szCs w:val="22"/>
                <w:rtl/>
              </w:rPr>
              <w:t xml:space="preserve">     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عملی </w:t>
            </w:r>
            <w:r w:rsidR="00D9440B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  <w:t xml:space="preserve">نظري </w:t>
            </w:r>
            <w:r w:rsidR="0017496F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كارآموزي 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کارورزی 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024D46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024D46" w:rsidRDefault="002D1D39" w:rsidP="0076339E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درس پیش نیاز:     </w:t>
            </w:r>
            <w:r w:rsidRPr="00024D46">
              <w:rPr>
                <w:rFonts w:asciiTheme="majorBidi" w:hAnsiTheme="majorBidi" w:cs="B Zar"/>
                <w:b/>
                <w:bCs/>
                <w:rtl/>
              </w:rPr>
              <w:t>دارد</w:t>
            </w:r>
            <w:r w:rsidR="0076339E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="0076339E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  <w:t xml:space="preserve">ندارد </w:t>
            </w:r>
            <w:r w:rsidR="0076339E" w:rsidRPr="00024D46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</w:p>
        </w:tc>
        <w:tc>
          <w:tcPr>
            <w:tcW w:w="5245" w:type="dxa"/>
            <w:gridSpan w:val="2"/>
            <w:vAlign w:val="center"/>
          </w:tcPr>
          <w:p w:rsidR="002D1D39" w:rsidRPr="00024D46" w:rsidRDefault="002D1D39" w:rsidP="008D7855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17496F"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D7855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2D1D39" w:rsidRPr="00024D46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024D46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024D46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024D46" w:rsidRDefault="001A3868" w:rsidP="001A3868">
      <w:pPr>
        <w:pStyle w:val="ListParagraph"/>
        <w:ind w:left="360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220824" w:rsidRPr="00024D46" w:rsidRDefault="00220824" w:rsidP="007020B8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Zar"/>
          <w:b/>
          <w:bCs/>
          <w:sz w:val="28"/>
          <w:szCs w:val="28"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492"/>
        <w:gridCol w:w="2740"/>
        <w:gridCol w:w="3290"/>
      </w:tblGrid>
      <w:tr w:rsidR="0066020C" w:rsidRPr="00024D46" w:rsidTr="00A06E8B">
        <w:trPr>
          <w:trHeight w:val="510"/>
        </w:trPr>
        <w:tc>
          <w:tcPr>
            <w:tcW w:w="3492" w:type="dxa"/>
            <w:vAlign w:val="center"/>
          </w:tcPr>
          <w:p w:rsidR="0066020C" w:rsidRPr="00024D46" w:rsidRDefault="0066020C" w:rsidP="0084558E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رشته تحصیلی:</w:t>
            </w:r>
            <w:r w:rsidR="0017496F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  <w:r w:rsidR="0084558E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مدیریت پسماند</w:t>
            </w:r>
          </w:p>
        </w:tc>
        <w:tc>
          <w:tcPr>
            <w:tcW w:w="2740" w:type="dxa"/>
            <w:vAlign w:val="center"/>
          </w:tcPr>
          <w:p w:rsidR="0066020C" w:rsidRPr="00024D46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مقطع تحصیلی:</w:t>
            </w:r>
            <w:r w:rsidR="0076339E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کارشناسی</w:t>
            </w:r>
            <w:r w:rsidR="0084558E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ارشد</w:t>
            </w:r>
          </w:p>
        </w:tc>
        <w:tc>
          <w:tcPr>
            <w:tcW w:w="3290" w:type="dxa"/>
            <w:vAlign w:val="center"/>
          </w:tcPr>
          <w:p w:rsidR="0066020C" w:rsidRPr="00024D46" w:rsidRDefault="0066020C" w:rsidP="007111D5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تعداد فراگیر:</w:t>
            </w:r>
            <w:r w:rsidR="0076339E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</w:t>
            </w:r>
            <w:r w:rsidR="007111D5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3</w:t>
            </w:r>
          </w:p>
        </w:tc>
      </w:tr>
    </w:tbl>
    <w:p w:rsidR="0066020C" w:rsidRPr="00024D46" w:rsidRDefault="0066020C" w:rsidP="0066020C">
      <w:pPr>
        <w:pStyle w:val="ListParagraph"/>
        <w:ind w:left="360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76339E" w:rsidRPr="00024D46" w:rsidRDefault="0076339E" w:rsidP="0066020C">
      <w:pPr>
        <w:pStyle w:val="ListParagraph"/>
        <w:ind w:left="360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76339E" w:rsidRPr="00024D46" w:rsidRDefault="0076339E" w:rsidP="0066020C">
      <w:pPr>
        <w:pStyle w:val="ListParagraph"/>
        <w:ind w:left="360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024D46" w:rsidTr="00F5578B">
        <w:tc>
          <w:tcPr>
            <w:tcW w:w="9536" w:type="dxa"/>
          </w:tcPr>
          <w:p w:rsidR="00F5578B" w:rsidRPr="00024D46" w:rsidRDefault="00F5578B" w:rsidP="0058107F">
            <w:pPr>
              <w:bidi/>
              <w:jc w:val="both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 xml:space="preserve">هدف کلی درس:  </w:t>
            </w:r>
            <w:r w:rsidR="0058107F" w:rsidRPr="0084558E"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  <w:t>آشنایی</w:t>
            </w:r>
            <w:r w:rsidR="0058107F" w:rsidRPr="0084558E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با فن آوری زباله سوزی</w:t>
            </w:r>
          </w:p>
        </w:tc>
      </w:tr>
    </w:tbl>
    <w:p w:rsidR="00630DF9" w:rsidRPr="00024D46" w:rsidRDefault="00630DF9" w:rsidP="00630DF9">
      <w:pPr>
        <w:tabs>
          <w:tab w:val="right" w:pos="7740"/>
        </w:tabs>
        <w:bidi/>
        <w:rPr>
          <w:rFonts w:asciiTheme="majorBidi" w:hAnsiTheme="majorBidi"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024D46" w:rsidTr="0058107F">
        <w:trPr>
          <w:trHeight w:val="291"/>
        </w:trPr>
        <w:tc>
          <w:tcPr>
            <w:tcW w:w="9536" w:type="dxa"/>
          </w:tcPr>
          <w:p w:rsidR="00F5578B" w:rsidRPr="00024D46" w:rsidRDefault="00F5578B" w:rsidP="00393D48">
            <w:pPr>
              <w:tabs>
                <w:tab w:val="right" w:pos="7740"/>
              </w:tabs>
              <w:bidi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RPr="00024D46" w:rsidTr="00393D48">
        <w:trPr>
          <w:trHeight w:val="480"/>
        </w:trPr>
        <w:tc>
          <w:tcPr>
            <w:tcW w:w="9536" w:type="dxa"/>
            <w:vAlign w:val="center"/>
          </w:tcPr>
          <w:p w:rsidR="00F5578B" w:rsidRPr="00393D48" w:rsidRDefault="00414767" w:rsidP="0058107F">
            <w:pPr>
              <w:tabs>
                <w:tab w:val="right" w:pos="7740"/>
              </w:tabs>
              <w:bidi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393D48"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  <w:t>1-</w:t>
            </w:r>
            <w:r w:rsidR="0076339E" w:rsidRPr="00393D48">
              <w:rPr>
                <w:rFonts w:asciiTheme="majorBidi" w:hAnsiTheme="majorBidi" w:cs="B Zar"/>
                <w:sz w:val="28"/>
                <w:szCs w:val="28"/>
                <w:rtl/>
              </w:rPr>
              <w:t xml:space="preserve"> </w:t>
            </w:r>
            <w:r w:rsidR="0058107F">
              <w:rPr>
                <w:rFonts w:asciiTheme="majorBidi" w:hAnsiTheme="majorBidi" w:cs="B Zar" w:hint="cs"/>
                <w:sz w:val="28"/>
                <w:szCs w:val="28"/>
                <w:rtl/>
              </w:rPr>
              <w:t>تاریخچه، مزایا و معایب زباله سوز،</w:t>
            </w:r>
            <w:r w:rsidR="008D7855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انواع و زباله سوزها، </w:t>
            </w:r>
            <w:r w:rsidR="0058107F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 xml:space="preserve">اجزای سیستم زباله سوز، </w:t>
            </w:r>
            <w:r w:rsidR="008D7855"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>اصول احتراق</w:t>
            </w:r>
            <w:r w:rsidR="0058107F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و تجزیه و تحلیل سوزاندن مواد زائد جامد</w:t>
            </w:r>
          </w:p>
        </w:tc>
      </w:tr>
      <w:tr w:rsidR="00F5578B" w:rsidRPr="00024D46" w:rsidTr="00393D48">
        <w:trPr>
          <w:trHeight w:val="435"/>
        </w:trPr>
        <w:tc>
          <w:tcPr>
            <w:tcW w:w="9536" w:type="dxa"/>
            <w:vAlign w:val="center"/>
          </w:tcPr>
          <w:p w:rsidR="00F5578B" w:rsidRPr="00393D48" w:rsidRDefault="00F5578B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393D48"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  <w:t xml:space="preserve">2- </w:t>
            </w:r>
            <w:r w:rsidR="00D9440B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طراحی سیستم های زباله سوز، مدیریت خاکستر، گازها و ذرات منتشره از زباله سوزها</w:t>
            </w:r>
          </w:p>
        </w:tc>
      </w:tr>
      <w:tr w:rsidR="00F5578B" w:rsidRPr="00024D46" w:rsidTr="00393D48">
        <w:trPr>
          <w:trHeight w:val="435"/>
        </w:trPr>
        <w:tc>
          <w:tcPr>
            <w:tcW w:w="9536" w:type="dxa"/>
            <w:vAlign w:val="center"/>
          </w:tcPr>
          <w:p w:rsidR="00F5578B" w:rsidRPr="00393D48" w:rsidRDefault="00D9440B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  <w:r w:rsidR="00F5578B" w:rsidRPr="00393D48"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>انواع سیستم های کنترل آلودگی و بازیافت انرژی از زباله سوزها</w:t>
            </w:r>
            <w:r w:rsidR="00393D48" w:rsidRPr="00393D48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93D48" w:rsidRPr="00024D46" w:rsidTr="00393D48">
        <w:trPr>
          <w:trHeight w:val="354"/>
        </w:trPr>
        <w:tc>
          <w:tcPr>
            <w:tcW w:w="9536" w:type="dxa"/>
            <w:vAlign w:val="center"/>
          </w:tcPr>
          <w:p w:rsidR="00393D48" w:rsidRPr="00393D48" w:rsidRDefault="00D9440B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  <w:r w:rsidR="00393D48" w:rsidRPr="00393D48"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>گزارش توجیهی استقرار و کاربری زباله سوز</w:t>
            </w: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ها و ضوابط استقرار مکان زباله سوزها</w:t>
            </w:r>
          </w:p>
        </w:tc>
      </w:tr>
      <w:tr w:rsidR="00393D48" w:rsidRPr="00024D46" w:rsidTr="00393D48">
        <w:trPr>
          <w:trHeight w:val="300"/>
        </w:trPr>
        <w:tc>
          <w:tcPr>
            <w:tcW w:w="9536" w:type="dxa"/>
            <w:vAlign w:val="center"/>
          </w:tcPr>
          <w:p w:rsidR="00393D48" w:rsidRPr="00393D48" w:rsidRDefault="00D9440B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5</w:t>
            </w:r>
            <w:r w:rsidR="00393D48" w:rsidRPr="00393D48"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="B Zar" w:hint="cs"/>
                <w:color w:val="000000"/>
                <w:sz w:val="28"/>
                <w:szCs w:val="28"/>
                <w:rtl/>
              </w:rPr>
              <w:t>کاربرد زباله سوزها برای موادزائد بیمارستانی و صنعتی، قوانین، مقررات و استانداردهای نشر برای زباله سوزها</w:t>
            </w:r>
          </w:p>
        </w:tc>
      </w:tr>
      <w:tr w:rsidR="00393D48" w:rsidRPr="00024D46" w:rsidTr="00393D48">
        <w:trPr>
          <w:trHeight w:val="525"/>
        </w:trPr>
        <w:tc>
          <w:tcPr>
            <w:tcW w:w="9536" w:type="dxa"/>
            <w:vAlign w:val="center"/>
          </w:tcPr>
          <w:p w:rsidR="00393D48" w:rsidRPr="00393D48" w:rsidRDefault="00D9440B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6-7-8- هماهنگی برای بازید از نحوه کارکرد زباله سوز مرکز پتروشیمی تبریز</w:t>
            </w:r>
          </w:p>
        </w:tc>
      </w:tr>
    </w:tbl>
    <w:p w:rsidR="00F5578B" w:rsidRPr="00024D46" w:rsidRDefault="00F5578B" w:rsidP="00393D48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lowKashida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شیوه</w:t>
      </w:r>
      <w:r w:rsidR="003E307B"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آموزش: </w:t>
      </w:r>
      <w:r w:rsidR="00414767" w:rsidRPr="00024D46">
        <w:rPr>
          <w:rFonts w:asciiTheme="majorBidi" w:hAnsiTheme="majorBidi" w:cs="B Zar"/>
          <w:sz w:val="28"/>
          <w:szCs w:val="28"/>
          <w:rtl/>
          <w:lang w:bidi="fa-IR"/>
        </w:rPr>
        <w:t>آموزش در کلاس درس به روش سخنرانی و با بهره گیری از وسایل کمک آموزشی (</w:t>
      </w:r>
      <w:r w:rsidR="00414767" w:rsidRPr="00024D46">
        <w:rPr>
          <w:rFonts w:asciiTheme="majorBidi" w:hAnsiTheme="majorBidi" w:cs="B Zar"/>
          <w:sz w:val="28"/>
          <w:szCs w:val="28"/>
          <w:lang w:bidi="fa-IR"/>
        </w:rPr>
        <w:t>power</w:t>
      </w:r>
      <w:r w:rsidR="00024D46">
        <w:rPr>
          <w:rFonts w:asciiTheme="majorBidi" w:hAnsiTheme="majorBidi" w:cs="B Zar"/>
          <w:sz w:val="28"/>
          <w:szCs w:val="28"/>
          <w:lang w:bidi="fa-IR"/>
        </w:rPr>
        <w:t xml:space="preserve"> </w:t>
      </w:r>
      <w:r w:rsidR="00414767" w:rsidRPr="00024D46">
        <w:rPr>
          <w:rFonts w:asciiTheme="majorBidi" w:hAnsiTheme="majorBidi" w:cs="B Zar"/>
          <w:sz w:val="28"/>
          <w:szCs w:val="28"/>
          <w:lang w:bidi="fa-IR"/>
        </w:rPr>
        <w:t>point</w:t>
      </w:r>
      <w:r w:rsidR="00414767" w:rsidRPr="00024D46">
        <w:rPr>
          <w:rFonts w:asciiTheme="majorBidi" w:hAnsiTheme="majorBidi" w:cs="B Zar"/>
          <w:sz w:val="28"/>
          <w:szCs w:val="28"/>
          <w:rtl/>
          <w:lang w:bidi="fa-IR"/>
        </w:rPr>
        <w:t>) انجام می گیرد. در برخی جلسات استفاده از ویدئوهای آموزشی جهت درک بهتر مباحث تئوری نیز استفاده خواهد شد. به منظور افزایش اثربخشی آموزش و نیز ایجاد انگیزه در دانشجویان بخش پایانی هر جلسه به پرسش و پاسخ اختصاص داده می شود.</w:t>
      </w:r>
    </w:p>
    <w:p w:rsidR="003E307B" w:rsidRPr="00024D46" w:rsidRDefault="003E307B" w:rsidP="003E307B">
      <w:pPr>
        <w:bidi/>
        <w:rPr>
          <w:rFonts w:asciiTheme="majorBidi" w:hAnsiTheme="majorBidi" w:cs="B Zar"/>
          <w:b/>
          <w:bCs/>
          <w:u w:val="single"/>
          <w:rtl/>
          <w:lang w:bidi="fa-IR"/>
        </w:rPr>
      </w:pPr>
    </w:p>
    <w:p w:rsidR="00414767" w:rsidRPr="00024D46" w:rsidRDefault="00A614F0" w:rsidP="00414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وظايف فرآگيران:</w:t>
      </w:r>
      <w:r w:rsidR="00414767"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</w:t>
      </w:r>
    </w:p>
    <w:p w:rsidR="00DA2B15" w:rsidRPr="00024D46" w:rsidRDefault="00414767" w:rsidP="00A0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>توجه داشتن و پاسخ به سوالات و شركت در بحث</w:t>
      </w:r>
      <w:r w:rsidRPr="00024D46">
        <w:rPr>
          <w:rFonts w:asciiTheme="majorBidi" w:hAnsiTheme="majorBidi" w:cs="B Zar"/>
          <w:sz w:val="28"/>
          <w:szCs w:val="28"/>
          <w:rtl/>
          <w:lang w:bidi="fa-IR"/>
        </w:rPr>
        <w:softHyphen/>
        <w:t>هاي گروهي كلاس</w:t>
      </w:r>
      <w:r w:rsidR="00A06FFF"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 و </w:t>
      </w:r>
      <w:r w:rsidR="00DA2B15" w:rsidRPr="00024D46">
        <w:rPr>
          <w:rFonts w:asciiTheme="majorBidi" w:hAnsiTheme="majorBidi" w:cs="B Zar"/>
          <w:sz w:val="28"/>
          <w:szCs w:val="28"/>
          <w:rtl/>
          <w:lang w:bidi="fa-IR"/>
        </w:rPr>
        <w:t>حل تمرینات درسی</w:t>
      </w:r>
    </w:p>
    <w:p w:rsidR="00A614F0" w:rsidRPr="00024D46" w:rsidRDefault="00A614F0" w:rsidP="00A614F0">
      <w:pPr>
        <w:bidi/>
        <w:rPr>
          <w:rFonts w:asciiTheme="majorBidi" w:hAnsiTheme="majorBidi" w:cs="B Zar"/>
          <w:b/>
          <w:bCs/>
          <w:u w:val="single"/>
          <w:rtl/>
          <w:lang w:bidi="fa-IR"/>
        </w:rPr>
      </w:pPr>
    </w:p>
    <w:p w:rsidR="003E307B" w:rsidRPr="00024D46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نحوه </w:t>
      </w:r>
      <w:r w:rsidR="0066020C"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ارزیابی و </w:t>
      </w: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ارزشیابی</w:t>
      </w:r>
      <w:r w:rsidR="0066020C"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فراگیران</w:t>
      </w: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:</w:t>
      </w:r>
    </w:p>
    <w:p w:rsidR="00F5578B" w:rsidRPr="00024D46" w:rsidRDefault="00414767" w:rsidP="00845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>حضور</w:t>
      </w:r>
      <w:r w:rsidR="00A06FFF" w:rsidRPr="00024D46">
        <w:rPr>
          <w:rFonts w:asciiTheme="majorBidi" w:hAnsiTheme="majorBidi" w:cs="B Zar"/>
          <w:sz w:val="28"/>
          <w:szCs w:val="28"/>
          <w:rtl/>
          <w:lang w:bidi="fa-IR"/>
        </w:rPr>
        <w:t>مرتب،</w:t>
      </w: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 </w:t>
      </w:r>
      <w:r w:rsidR="00A06FFF"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منظم و مشارکت فعال </w:t>
      </w: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>در کلاس درس</w:t>
      </w:r>
      <w:r w:rsidR="00A06FFF"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: </w:t>
      </w:r>
      <w:r w:rsidR="0084558E">
        <w:rPr>
          <w:rFonts w:asciiTheme="majorBidi" w:hAnsiTheme="majorBidi" w:cs="B Zar" w:hint="cs"/>
          <w:sz w:val="28"/>
          <w:szCs w:val="28"/>
          <w:rtl/>
          <w:lang w:bidi="fa-IR"/>
        </w:rPr>
        <w:t>1</w:t>
      </w:r>
      <w:r w:rsidR="00A06FFF"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 نمره</w:t>
      </w: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 </w:t>
      </w:r>
    </w:p>
    <w:p w:rsidR="00414767" w:rsidRDefault="0084558E" w:rsidP="00845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 xml:space="preserve">ارائه پروژه طراحی زباله سوز </w:t>
      </w:r>
      <w:r w:rsidR="00A06FFF" w:rsidRPr="00024D46">
        <w:rPr>
          <w:rFonts w:asciiTheme="majorBidi" w:hAnsiTheme="majorBidi" w:cs="B Zar"/>
          <w:sz w:val="28"/>
          <w:szCs w:val="28"/>
          <w:rtl/>
          <w:lang w:bidi="fa-IR"/>
        </w:rPr>
        <w:t>:</w:t>
      </w:r>
      <w:r w:rsidR="00414767"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Zar" w:hint="cs"/>
          <w:sz w:val="28"/>
          <w:szCs w:val="28"/>
          <w:rtl/>
          <w:lang w:bidi="fa-IR"/>
        </w:rPr>
        <w:t>6</w:t>
      </w:r>
      <w:r w:rsidR="00414767"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 نمره</w:t>
      </w:r>
    </w:p>
    <w:p w:rsidR="0084558E" w:rsidRPr="00024D46" w:rsidRDefault="0084558E" w:rsidP="00845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sz w:val="28"/>
          <w:szCs w:val="28"/>
          <w:rtl/>
          <w:lang w:bidi="fa-IR"/>
        </w:rPr>
      </w:pPr>
      <w:r>
        <w:rPr>
          <w:rFonts w:asciiTheme="majorBidi" w:hAnsiTheme="majorBidi" w:cs="B Zar" w:hint="cs"/>
          <w:sz w:val="28"/>
          <w:szCs w:val="28"/>
          <w:rtl/>
          <w:lang w:bidi="fa-IR"/>
        </w:rPr>
        <w:t>ارائه گزارش بازدید از زباله سوز: 3 نمره</w:t>
      </w:r>
    </w:p>
    <w:p w:rsidR="00414767" w:rsidRPr="00024D46" w:rsidRDefault="00414767" w:rsidP="00845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>آزمون پایان ترم</w:t>
      </w:r>
      <w:r w:rsidR="00A06FFF" w:rsidRPr="00024D46">
        <w:rPr>
          <w:rFonts w:asciiTheme="majorBidi" w:hAnsiTheme="majorBidi" w:cs="B Zar"/>
          <w:sz w:val="28"/>
          <w:szCs w:val="28"/>
          <w:rtl/>
          <w:lang w:bidi="fa-IR"/>
        </w:rPr>
        <w:t>:</w:t>
      </w: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 1</w:t>
      </w:r>
      <w:r w:rsidR="0084558E">
        <w:rPr>
          <w:rFonts w:asciiTheme="majorBidi" w:hAnsiTheme="majorBidi" w:cs="B Zar" w:hint="cs"/>
          <w:sz w:val="28"/>
          <w:szCs w:val="28"/>
          <w:rtl/>
          <w:lang w:bidi="fa-IR"/>
        </w:rPr>
        <w:t>0</w:t>
      </w:r>
      <w:r w:rsidRPr="00024D46">
        <w:rPr>
          <w:rFonts w:asciiTheme="majorBidi" w:hAnsiTheme="majorBidi" w:cs="B Zar"/>
          <w:sz w:val="28"/>
          <w:szCs w:val="28"/>
          <w:rtl/>
          <w:lang w:bidi="fa-IR"/>
        </w:rPr>
        <w:t xml:space="preserve"> نمره</w:t>
      </w:r>
    </w:p>
    <w:p w:rsidR="003E307B" w:rsidRDefault="003E307B" w:rsidP="003E307B">
      <w:pPr>
        <w:tabs>
          <w:tab w:val="right" w:pos="7740"/>
        </w:tabs>
        <w:bidi/>
        <w:rPr>
          <w:rFonts w:asciiTheme="majorBidi" w:hAnsiTheme="majorBidi" w:cs="B Zar"/>
          <w:sz w:val="28"/>
          <w:szCs w:val="28"/>
          <w:rtl/>
          <w:lang w:bidi="fa-IR"/>
        </w:rPr>
      </w:pPr>
    </w:p>
    <w:p w:rsidR="0084558E" w:rsidRPr="00024D46" w:rsidRDefault="0084558E" w:rsidP="0084558E">
      <w:pPr>
        <w:tabs>
          <w:tab w:val="right" w:pos="7740"/>
        </w:tabs>
        <w:bidi/>
        <w:rPr>
          <w:rFonts w:asciiTheme="majorBidi" w:hAnsiTheme="majorBidi" w:cs="B Zar"/>
          <w:sz w:val="28"/>
          <w:szCs w:val="28"/>
          <w:rtl/>
          <w:lang w:bidi="fa-IR"/>
        </w:rPr>
      </w:pPr>
    </w:p>
    <w:p w:rsidR="003E307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lastRenderedPageBreak/>
        <w:t>منابع درس:</w:t>
      </w:r>
    </w:p>
    <w:p w:rsidR="0058107F" w:rsidRDefault="0058107F" w:rsidP="00581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r w:rsidRPr="0058107F">
        <w:rPr>
          <w:rFonts w:asciiTheme="majorBidi" w:hAnsiTheme="majorBidi" w:cs="B Zar"/>
          <w:lang w:bidi="fa-IR"/>
        </w:rPr>
        <w:t xml:space="preserve">1. </w:t>
      </w:r>
      <w:proofErr w:type="spellStart"/>
      <w:r w:rsidRPr="0058107F">
        <w:rPr>
          <w:rFonts w:asciiTheme="majorBidi" w:hAnsiTheme="majorBidi" w:cs="B Zar"/>
          <w:lang w:bidi="fa-IR"/>
        </w:rPr>
        <w:t>Pr</w:t>
      </w:r>
      <w:r>
        <w:rPr>
          <w:rFonts w:asciiTheme="majorBidi" w:hAnsiTheme="majorBidi" w:cs="B Zar"/>
          <w:lang w:bidi="fa-IR"/>
        </w:rPr>
        <w:t>u</w:t>
      </w:r>
      <w:r w:rsidRPr="0058107F">
        <w:rPr>
          <w:rFonts w:asciiTheme="majorBidi" w:hAnsiTheme="majorBidi" w:cs="B Zar"/>
          <w:lang w:bidi="fa-IR"/>
        </w:rPr>
        <w:t>ss-</w:t>
      </w:r>
      <w:r>
        <w:rPr>
          <w:rFonts w:asciiTheme="majorBidi" w:hAnsiTheme="majorBidi" w:cs="B Zar"/>
          <w:lang w:bidi="fa-IR"/>
        </w:rPr>
        <w:t>U</w:t>
      </w:r>
      <w:r w:rsidRPr="0058107F">
        <w:rPr>
          <w:rFonts w:asciiTheme="majorBidi" w:hAnsiTheme="majorBidi" w:cs="B Zar"/>
          <w:lang w:bidi="fa-IR"/>
        </w:rPr>
        <w:t>stün</w:t>
      </w:r>
      <w:proofErr w:type="spellEnd"/>
      <w:r w:rsidRPr="0058107F">
        <w:rPr>
          <w:rFonts w:asciiTheme="majorBidi" w:hAnsiTheme="majorBidi" w:cs="B Zar"/>
          <w:lang w:bidi="fa-IR"/>
        </w:rPr>
        <w:t xml:space="preserve">, Annette, and W. K. </w:t>
      </w:r>
      <w:proofErr w:type="spellStart"/>
      <w:r w:rsidRPr="0058107F">
        <w:rPr>
          <w:rFonts w:asciiTheme="majorBidi" w:hAnsiTheme="majorBidi" w:cs="B Zar"/>
          <w:lang w:bidi="fa-IR"/>
        </w:rPr>
        <w:t>Townend</w:t>
      </w:r>
      <w:proofErr w:type="spellEnd"/>
      <w:r w:rsidRPr="0058107F">
        <w:rPr>
          <w:rFonts w:asciiTheme="majorBidi" w:hAnsiTheme="majorBidi" w:cs="B Zar"/>
          <w:lang w:bidi="fa-IR"/>
        </w:rPr>
        <w:t xml:space="preserve">. Safe management of wastes from health-care activities. World Health Organization, </w:t>
      </w:r>
      <w:r>
        <w:rPr>
          <w:rFonts w:asciiTheme="majorBidi" w:hAnsiTheme="majorBidi" w:cs="B Zar"/>
          <w:lang w:bidi="fa-IR"/>
        </w:rPr>
        <w:t>2014</w:t>
      </w:r>
      <w:r w:rsidRPr="0058107F">
        <w:rPr>
          <w:rFonts w:asciiTheme="majorBidi" w:hAnsiTheme="majorBidi" w:cs="B Zar"/>
          <w:lang w:bidi="fa-IR"/>
        </w:rPr>
        <w:t>.</w:t>
      </w:r>
    </w:p>
    <w:p w:rsidR="00F645CB" w:rsidRDefault="00F645CB" w:rsidP="00F64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r>
        <w:rPr>
          <w:rFonts w:asciiTheme="majorBidi" w:hAnsiTheme="majorBidi" w:cs="B Zar"/>
          <w:lang w:bidi="fa-IR"/>
        </w:rPr>
        <w:t xml:space="preserve">2. </w:t>
      </w:r>
      <w:r w:rsidRPr="00F645CB">
        <w:rPr>
          <w:rFonts w:asciiTheme="majorBidi" w:hAnsiTheme="majorBidi" w:cs="B Zar"/>
          <w:lang w:bidi="fa-IR"/>
        </w:rPr>
        <w:t xml:space="preserve">Neil, </w:t>
      </w:r>
      <w:proofErr w:type="spellStart"/>
      <w:r w:rsidRPr="00F645CB">
        <w:rPr>
          <w:rFonts w:asciiTheme="majorBidi" w:hAnsiTheme="majorBidi" w:cs="B Zar"/>
          <w:lang w:bidi="fa-IR"/>
        </w:rPr>
        <w:t>Tangri</w:t>
      </w:r>
      <w:proofErr w:type="spellEnd"/>
      <w:r w:rsidRPr="00F645CB">
        <w:rPr>
          <w:rFonts w:asciiTheme="majorBidi" w:hAnsiTheme="majorBidi" w:cs="B Zar"/>
          <w:lang w:bidi="fa-IR"/>
        </w:rPr>
        <w:t>. "Waste Incineration: A Dying technology"</w:t>
      </w:r>
      <w:r w:rsidRPr="00F645CB">
        <w:t xml:space="preserve"> </w:t>
      </w:r>
      <w:r w:rsidRPr="00F645CB">
        <w:rPr>
          <w:rFonts w:asciiTheme="majorBidi" w:hAnsiTheme="majorBidi" w:cs="B Zar"/>
          <w:lang w:bidi="fa-IR"/>
        </w:rPr>
        <w:t>YC Publication Consultants.</w:t>
      </w:r>
      <w:r>
        <w:rPr>
          <w:rFonts w:asciiTheme="majorBidi" w:hAnsiTheme="majorBidi" w:cs="B Zar"/>
          <w:lang w:bidi="fa-IR"/>
        </w:rPr>
        <w:t>,</w:t>
      </w:r>
      <w:r w:rsidRPr="00F645CB">
        <w:rPr>
          <w:rFonts w:asciiTheme="majorBidi" w:hAnsiTheme="majorBidi" w:cs="B Zar"/>
          <w:lang w:bidi="fa-IR"/>
        </w:rPr>
        <w:t xml:space="preserve"> 2007.</w:t>
      </w:r>
    </w:p>
    <w:p w:rsidR="00B77D05" w:rsidRDefault="00B77D05" w:rsidP="0005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r>
        <w:rPr>
          <w:rFonts w:asciiTheme="majorBidi" w:hAnsiTheme="majorBidi" w:cs="B Zar"/>
          <w:lang w:bidi="fa-IR"/>
        </w:rPr>
        <w:t>3</w:t>
      </w:r>
      <w:r w:rsidRPr="00B77D05">
        <w:rPr>
          <w:rFonts w:asciiTheme="majorBidi" w:hAnsiTheme="majorBidi" w:cs="B Zar"/>
          <w:sz w:val="22"/>
          <w:szCs w:val="22"/>
          <w:lang w:bidi="fa-IR"/>
        </w:rPr>
        <w:t>. The Incinerator Guidebook</w:t>
      </w:r>
      <w:r>
        <w:rPr>
          <w:rFonts w:asciiTheme="majorBidi" w:hAnsiTheme="majorBidi" w:cs="B Zar"/>
          <w:lang w:bidi="fa-IR"/>
        </w:rPr>
        <w:t xml:space="preserve">, </w:t>
      </w:r>
      <w:r w:rsidRPr="00B77D05">
        <w:rPr>
          <w:rFonts w:asciiTheme="majorBidi" w:hAnsiTheme="majorBidi" w:cs="B Zar"/>
          <w:lang w:bidi="fa-IR"/>
        </w:rPr>
        <w:t>A practical guide for selecting,</w:t>
      </w:r>
      <w:r>
        <w:rPr>
          <w:rFonts w:asciiTheme="majorBidi" w:hAnsiTheme="majorBidi" w:cs="B Zar"/>
          <w:lang w:bidi="fa-IR"/>
        </w:rPr>
        <w:t xml:space="preserve"> </w:t>
      </w:r>
      <w:r w:rsidRPr="00B77D05">
        <w:rPr>
          <w:rFonts w:asciiTheme="majorBidi" w:hAnsiTheme="majorBidi" w:cs="B Zar"/>
          <w:lang w:bidi="fa-IR"/>
        </w:rPr>
        <w:t>purchasing, installing, operating and</w:t>
      </w:r>
      <w:r w:rsidR="000547E5">
        <w:rPr>
          <w:rFonts w:asciiTheme="majorBidi" w:hAnsiTheme="majorBidi" w:cs="B Zar"/>
          <w:lang w:bidi="fa-IR"/>
        </w:rPr>
        <w:t xml:space="preserve"> m</w:t>
      </w:r>
      <w:r w:rsidRPr="00B77D05">
        <w:rPr>
          <w:rFonts w:asciiTheme="majorBidi" w:hAnsiTheme="majorBidi" w:cs="B Zar"/>
          <w:lang w:bidi="fa-IR"/>
        </w:rPr>
        <w:t>ai</w:t>
      </w:r>
      <w:r w:rsidR="000547E5">
        <w:rPr>
          <w:rFonts w:asciiTheme="majorBidi" w:hAnsiTheme="majorBidi" w:cs="B Zar"/>
          <w:lang w:bidi="fa-IR"/>
        </w:rPr>
        <w:t>n</w:t>
      </w:r>
      <w:r w:rsidRPr="00B77D05">
        <w:rPr>
          <w:rFonts w:asciiTheme="majorBidi" w:hAnsiTheme="majorBidi" w:cs="B Zar"/>
          <w:lang w:bidi="fa-IR"/>
        </w:rPr>
        <w:t>taining small-scale incinerators in</w:t>
      </w:r>
      <w:r>
        <w:rPr>
          <w:rFonts w:asciiTheme="majorBidi" w:hAnsiTheme="majorBidi" w:cs="B Zar"/>
          <w:lang w:bidi="fa-IR"/>
        </w:rPr>
        <w:t xml:space="preserve"> </w:t>
      </w:r>
      <w:r w:rsidRPr="00B77D05">
        <w:rPr>
          <w:rFonts w:asciiTheme="majorBidi" w:hAnsiTheme="majorBidi" w:cs="B Zar"/>
          <w:lang w:bidi="fa-IR"/>
        </w:rPr>
        <w:t xml:space="preserve">low-resource </w:t>
      </w:r>
      <w:proofErr w:type="spellStart"/>
      <w:r w:rsidRPr="00B77D05">
        <w:rPr>
          <w:rFonts w:asciiTheme="majorBidi" w:hAnsiTheme="majorBidi" w:cs="B Zar"/>
          <w:lang w:bidi="fa-IR"/>
        </w:rPr>
        <w:t>settings</w:t>
      </w:r>
      <w:proofErr w:type="gramStart"/>
      <w:r>
        <w:rPr>
          <w:rFonts w:asciiTheme="majorBidi" w:hAnsiTheme="majorBidi" w:cs="B Zar"/>
          <w:lang w:bidi="fa-IR"/>
        </w:rPr>
        <w:t>,MMS</w:t>
      </w:r>
      <w:proofErr w:type="spellEnd"/>
      <w:proofErr w:type="gramEnd"/>
      <w:r>
        <w:rPr>
          <w:rFonts w:asciiTheme="majorBidi" w:hAnsiTheme="majorBidi" w:cs="B Zar"/>
          <w:lang w:bidi="fa-IR"/>
        </w:rPr>
        <w:t xml:space="preserve">, 2010. </w:t>
      </w:r>
    </w:p>
    <w:p w:rsidR="00B77D05" w:rsidRDefault="00B77D05" w:rsidP="00B7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r>
        <w:rPr>
          <w:rFonts w:asciiTheme="majorBidi" w:hAnsiTheme="majorBidi" w:cs="B Zar"/>
          <w:lang w:bidi="fa-IR"/>
        </w:rPr>
        <w:t xml:space="preserve">4- </w:t>
      </w:r>
      <w:proofErr w:type="spellStart"/>
      <w:r w:rsidRPr="00B77D05">
        <w:rPr>
          <w:rFonts w:asciiTheme="majorBidi" w:hAnsiTheme="majorBidi" w:cs="B Zar"/>
          <w:lang w:bidi="fa-IR"/>
        </w:rPr>
        <w:t>Batterman</w:t>
      </w:r>
      <w:proofErr w:type="spellEnd"/>
      <w:r w:rsidRPr="00B77D05">
        <w:rPr>
          <w:rFonts w:asciiTheme="majorBidi" w:hAnsiTheme="majorBidi" w:cs="B Zar"/>
          <w:lang w:bidi="fa-IR"/>
        </w:rPr>
        <w:t>, Stuart, Sanitation Water, and World Health Organization. Findings on an Assessment of Small-scale Incinerators for Health-care Waste. No. WHO/SDE/WSH/04.07. Geneva: World Health Organization, 2004.</w:t>
      </w:r>
    </w:p>
    <w:p w:rsidR="00B77D05" w:rsidRDefault="00B77D05" w:rsidP="00B7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r>
        <w:rPr>
          <w:rFonts w:asciiTheme="majorBidi" w:hAnsiTheme="majorBidi" w:cs="B Zar"/>
          <w:lang w:bidi="fa-IR"/>
        </w:rPr>
        <w:t xml:space="preserve">5- </w:t>
      </w:r>
      <w:r w:rsidRPr="00B77D05">
        <w:rPr>
          <w:rFonts w:asciiTheme="majorBidi" w:hAnsiTheme="majorBidi" w:cs="B Zar"/>
          <w:lang w:bidi="fa-IR"/>
        </w:rPr>
        <w:t>Municipal Solid Waste</w:t>
      </w:r>
      <w:r>
        <w:rPr>
          <w:rFonts w:asciiTheme="majorBidi" w:hAnsiTheme="majorBidi" w:cs="B Zar"/>
          <w:lang w:bidi="fa-IR"/>
        </w:rPr>
        <w:t xml:space="preserve"> </w:t>
      </w:r>
      <w:r w:rsidRPr="00B77D05">
        <w:rPr>
          <w:rFonts w:asciiTheme="majorBidi" w:hAnsiTheme="majorBidi" w:cs="B Zar"/>
          <w:lang w:bidi="fa-IR"/>
        </w:rPr>
        <w:t>Incineration</w:t>
      </w:r>
      <w:r>
        <w:rPr>
          <w:rFonts w:asciiTheme="majorBidi" w:hAnsiTheme="majorBidi" w:cs="B Zar"/>
          <w:lang w:bidi="fa-IR"/>
        </w:rPr>
        <w:t xml:space="preserve">, </w:t>
      </w:r>
      <w:r w:rsidRPr="00B77D05">
        <w:rPr>
          <w:rFonts w:asciiTheme="majorBidi" w:hAnsiTheme="majorBidi" w:cs="B Zar"/>
          <w:lang w:bidi="fa-IR"/>
        </w:rPr>
        <w:t>the World Bank</w:t>
      </w:r>
      <w:r>
        <w:rPr>
          <w:rFonts w:asciiTheme="majorBidi" w:hAnsiTheme="majorBidi" w:cs="B Zar"/>
          <w:lang w:bidi="fa-IR"/>
        </w:rPr>
        <w:t xml:space="preserve"> </w:t>
      </w:r>
      <w:r w:rsidRPr="00B77D05">
        <w:rPr>
          <w:rFonts w:asciiTheme="majorBidi" w:hAnsiTheme="majorBidi" w:cs="B Zar"/>
          <w:lang w:bidi="fa-IR"/>
        </w:rPr>
        <w:t>Washington, D.C.</w:t>
      </w:r>
      <w:r>
        <w:rPr>
          <w:rFonts w:asciiTheme="majorBidi" w:hAnsiTheme="majorBidi" w:cs="B Zar"/>
          <w:lang w:bidi="fa-IR"/>
        </w:rPr>
        <w:t xml:space="preserve"> 2000.</w:t>
      </w:r>
    </w:p>
    <w:p w:rsidR="00B77D05" w:rsidRDefault="00B77D05" w:rsidP="00B7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r>
        <w:rPr>
          <w:rFonts w:asciiTheme="majorBidi" w:hAnsiTheme="majorBidi" w:cs="B Zar"/>
          <w:lang w:bidi="fa-IR"/>
        </w:rPr>
        <w:t xml:space="preserve">6. </w:t>
      </w:r>
      <w:r w:rsidRPr="00B77D05">
        <w:rPr>
          <w:rFonts w:asciiTheme="majorBidi" w:hAnsiTheme="majorBidi" w:cs="B Zar"/>
          <w:lang w:bidi="fa-IR"/>
        </w:rPr>
        <w:t>Environmental Guideline for the</w:t>
      </w:r>
      <w:r>
        <w:rPr>
          <w:rFonts w:asciiTheme="majorBidi" w:hAnsiTheme="majorBidi" w:cs="B Zar"/>
          <w:lang w:bidi="fa-IR"/>
        </w:rPr>
        <w:t xml:space="preserve"> </w:t>
      </w:r>
      <w:r w:rsidRPr="00B77D05">
        <w:rPr>
          <w:rFonts w:asciiTheme="majorBidi" w:hAnsiTheme="majorBidi" w:cs="B Zar"/>
          <w:lang w:bidi="fa-IR"/>
        </w:rPr>
        <w:t>Burning and Incineration of Solid Waste</w:t>
      </w:r>
      <w:r>
        <w:rPr>
          <w:rFonts w:asciiTheme="majorBidi" w:hAnsiTheme="majorBidi" w:cs="B Zar"/>
          <w:lang w:bidi="fa-IR"/>
        </w:rPr>
        <w:t xml:space="preserve">, </w:t>
      </w:r>
      <w:r w:rsidRPr="00B77D05">
        <w:rPr>
          <w:rFonts w:asciiTheme="majorBidi" w:hAnsiTheme="majorBidi" w:cs="B Zar"/>
          <w:lang w:bidi="fa-IR"/>
        </w:rPr>
        <w:t>Department of Environment</w:t>
      </w:r>
      <w:r>
        <w:rPr>
          <w:rFonts w:asciiTheme="majorBidi" w:hAnsiTheme="majorBidi" w:cs="B Zar"/>
          <w:lang w:bidi="fa-IR"/>
        </w:rPr>
        <w:t xml:space="preserve"> </w:t>
      </w:r>
      <w:r w:rsidRPr="00B77D05">
        <w:rPr>
          <w:rFonts w:asciiTheme="majorBidi" w:hAnsiTheme="majorBidi" w:cs="B Zar"/>
          <w:lang w:bidi="fa-IR"/>
        </w:rPr>
        <w:t>Government of Nunavut</w:t>
      </w:r>
      <w:r>
        <w:rPr>
          <w:rFonts w:asciiTheme="majorBidi" w:hAnsiTheme="majorBidi" w:cs="B Zar"/>
          <w:lang w:bidi="fa-IR"/>
        </w:rPr>
        <w:t>, 2012.</w:t>
      </w:r>
    </w:p>
    <w:p w:rsidR="00B77D05" w:rsidRPr="00B77D05" w:rsidRDefault="00B77D05" w:rsidP="00B7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r>
        <w:rPr>
          <w:rFonts w:asciiTheme="majorBidi" w:hAnsiTheme="majorBidi" w:cs="B Zar"/>
          <w:lang w:bidi="fa-IR"/>
        </w:rPr>
        <w:t xml:space="preserve">7. </w:t>
      </w:r>
      <w:r w:rsidRPr="00B77D05">
        <w:rPr>
          <w:rFonts w:asciiTheme="majorBidi" w:hAnsiTheme="majorBidi" w:cs="B Zar"/>
          <w:lang w:bidi="fa-IR"/>
        </w:rPr>
        <w:t>Waste Incineration Residues</w:t>
      </w:r>
      <w:r>
        <w:rPr>
          <w:rFonts w:asciiTheme="majorBidi" w:hAnsiTheme="majorBidi" w:cs="B Zar"/>
          <w:lang w:bidi="fa-IR"/>
        </w:rPr>
        <w:t xml:space="preserve">, </w:t>
      </w:r>
      <w:r w:rsidRPr="00B77D05">
        <w:rPr>
          <w:rFonts w:asciiTheme="majorBidi" w:hAnsiTheme="majorBidi" w:cs="B Zar"/>
          <w:lang w:bidi="fa-IR"/>
        </w:rPr>
        <w:t>Persistent organic pollutants in flue gas</w:t>
      </w:r>
      <w:r>
        <w:rPr>
          <w:rFonts w:asciiTheme="majorBidi" w:hAnsiTheme="majorBidi" w:cs="B Zar"/>
          <w:lang w:bidi="fa-IR"/>
        </w:rPr>
        <w:t xml:space="preserve"> </w:t>
      </w:r>
      <w:r w:rsidRPr="00B77D05">
        <w:rPr>
          <w:rFonts w:asciiTheme="majorBidi" w:hAnsiTheme="majorBidi" w:cs="B Zar"/>
          <w:lang w:bidi="fa-IR"/>
        </w:rPr>
        <w:t>and fly ash from waste incineration</w:t>
      </w:r>
      <w:r>
        <w:rPr>
          <w:rFonts w:asciiTheme="majorBidi" w:hAnsiTheme="majorBidi" w:cs="B Zar"/>
          <w:lang w:bidi="fa-IR"/>
        </w:rPr>
        <w:t xml:space="preserve">, </w:t>
      </w:r>
      <w:proofErr w:type="spellStart"/>
      <w:r w:rsidRPr="00B77D05">
        <w:rPr>
          <w:rFonts w:asciiTheme="majorBidi" w:hAnsiTheme="majorBidi" w:cs="B Zar"/>
          <w:lang w:bidi="fa-IR"/>
        </w:rPr>
        <w:t>Kemiska</w:t>
      </w:r>
      <w:proofErr w:type="spellEnd"/>
      <w:r w:rsidRPr="00B77D05">
        <w:rPr>
          <w:rFonts w:asciiTheme="majorBidi" w:hAnsiTheme="majorBidi" w:cs="B Zar"/>
          <w:lang w:bidi="fa-IR"/>
        </w:rPr>
        <w:t xml:space="preserve"> </w:t>
      </w:r>
      <w:proofErr w:type="spellStart"/>
      <w:r w:rsidRPr="00B77D05">
        <w:rPr>
          <w:rFonts w:asciiTheme="majorBidi" w:hAnsiTheme="majorBidi" w:cs="B Zar"/>
          <w:lang w:bidi="fa-IR"/>
        </w:rPr>
        <w:t>Institutionen</w:t>
      </w:r>
      <w:proofErr w:type="spellEnd"/>
      <w:r w:rsidRPr="00B77D05">
        <w:rPr>
          <w:rFonts w:asciiTheme="majorBidi" w:hAnsiTheme="majorBidi" w:cs="B Zar"/>
          <w:lang w:bidi="fa-IR"/>
        </w:rPr>
        <w:t>/Department of Chemistry</w:t>
      </w:r>
      <w:r>
        <w:rPr>
          <w:rFonts w:asciiTheme="majorBidi" w:hAnsiTheme="majorBidi" w:cs="B Zar"/>
          <w:lang w:bidi="fa-IR"/>
        </w:rPr>
        <w:t xml:space="preserve">, </w:t>
      </w:r>
      <w:r w:rsidRPr="00B77D05">
        <w:rPr>
          <w:rFonts w:asciiTheme="majorBidi" w:hAnsiTheme="majorBidi" w:cs="B Zar"/>
          <w:lang w:bidi="fa-IR"/>
        </w:rPr>
        <w:t>Industrial Doctorate School</w:t>
      </w:r>
    </w:p>
    <w:p w:rsidR="00B77D05" w:rsidRDefault="00B77D05" w:rsidP="00B7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proofErr w:type="spellStart"/>
      <w:r w:rsidRPr="00B77D05">
        <w:rPr>
          <w:rFonts w:asciiTheme="majorBidi" w:hAnsiTheme="majorBidi" w:cs="B Zar"/>
          <w:lang w:bidi="fa-IR"/>
        </w:rPr>
        <w:t>Doktorsavhandling</w:t>
      </w:r>
      <w:proofErr w:type="spellEnd"/>
      <w:r w:rsidRPr="00B77D05">
        <w:rPr>
          <w:rFonts w:asciiTheme="majorBidi" w:hAnsiTheme="majorBidi" w:cs="B Zar"/>
          <w:lang w:bidi="fa-IR"/>
        </w:rPr>
        <w:t>/Doctoral thesis</w:t>
      </w:r>
      <w:r>
        <w:rPr>
          <w:rFonts w:asciiTheme="majorBidi" w:hAnsiTheme="majorBidi" w:cs="B Zar"/>
          <w:lang w:bidi="fa-IR"/>
        </w:rPr>
        <w:t xml:space="preserve"> </w:t>
      </w:r>
      <w:r w:rsidRPr="00B77D05">
        <w:rPr>
          <w:rFonts w:asciiTheme="majorBidi" w:hAnsiTheme="majorBidi" w:cs="B Zar"/>
          <w:lang w:bidi="fa-IR"/>
        </w:rPr>
        <w:t>Ume</w:t>
      </w:r>
      <w:r>
        <w:rPr>
          <w:rFonts w:asciiTheme="majorBidi" w:hAnsiTheme="majorBidi" w:cs="B Zar"/>
          <w:lang w:bidi="fa-IR"/>
        </w:rPr>
        <w:t>a</w:t>
      </w:r>
      <w:r w:rsidR="00546963">
        <w:rPr>
          <w:rFonts w:asciiTheme="majorBidi" w:hAnsiTheme="majorBidi" w:cs="B Zar"/>
          <w:lang w:bidi="fa-IR"/>
        </w:rPr>
        <w:t>,</w:t>
      </w:r>
      <w:r w:rsidRPr="00B77D05">
        <w:rPr>
          <w:rFonts w:asciiTheme="majorBidi" w:hAnsiTheme="majorBidi" w:cs="B Zar"/>
          <w:lang w:bidi="fa-IR"/>
        </w:rPr>
        <w:t xml:space="preserve"> 2014</w:t>
      </w:r>
      <w:r w:rsidR="00546963">
        <w:rPr>
          <w:rFonts w:asciiTheme="majorBidi" w:hAnsiTheme="majorBidi" w:cs="B Zar"/>
          <w:lang w:bidi="fa-IR"/>
        </w:rPr>
        <w:t>.</w:t>
      </w:r>
    </w:p>
    <w:p w:rsidR="00826D7F" w:rsidRDefault="00826D7F" w:rsidP="00B7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="B Zar"/>
          <w:lang w:bidi="fa-IR"/>
        </w:rPr>
      </w:pPr>
      <w:r>
        <w:rPr>
          <w:rFonts w:asciiTheme="majorBidi" w:hAnsiTheme="majorBidi" w:cs="B Zar"/>
          <w:lang w:bidi="fa-IR"/>
        </w:rPr>
        <w:t xml:space="preserve">8. </w:t>
      </w:r>
      <w:r w:rsidRPr="00826D7F">
        <w:rPr>
          <w:rFonts w:asciiTheme="majorBidi" w:hAnsiTheme="majorBidi" w:cs="B Zar"/>
          <w:lang w:bidi="fa-IR"/>
        </w:rPr>
        <w:t>Lee CC, Lin SD. Handbook of environmental engineering calculations. McGraw-Hill Education; 2007.</w:t>
      </w:r>
    </w:p>
    <w:p w:rsidR="00826D7F" w:rsidRDefault="00826D7F" w:rsidP="00826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 w:hint="cs"/>
          <w:rtl/>
          <w:lang w:bidi="fa-IR"/>
        </w:rPr>
      </w:pPr>
      <w:r>
        <w:rPr>
          <w:rFonts w:asciiTheme="majorBidi" w:hAnsiTheme="majorBidi" w:cs="B Zar" w:hint="cs"/>
          <w:rtl/>
          <w:lang w:bidi="fa-IR"/>
        </w:rPr>
        <w:t xml:space="preserve">9- مبانی طراحی مجموعه های زباله سوزی پسماندها، محمد رضا صبور- مهدی قنبرزاده لک، انتشارات دانشگاه صنعتی خواجه نصیر الدین طوسی، 1390. </w:t>
      </w:r>
    </w:p>
    <w:p w:rsidR="0058107F" w:rsidRPr="000547E5" w:rsidRDefault="00826D7F" w:rsidP="00546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rtl/>
          <w:lang w:bidi="fa-IR"/>
        </w:rPr>
      </w:pPr>
      <w:r>
        <w:rPr>
          <w:rFonts w:asciiTheme="majorBidi" w:hAnsiTheme="majorBidi" w:cs="B Zar" w:hint="cs"/>
          <w:rtl/>
          <w:lang w:bidi="fa-IR"/>
        </w:rPr>
        <w:t>10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- </w:t>
      </w:r>
      <w:r w:rsidR="00F645CB" w:rsidRPr="000547E5">
        <w:rPr>
          <w:rFonts w:asciiTheme="majorBidi" w:hAnsiTheme="majorBidi" w:cs="B Zar"/>
          <w:rtl/>
          <w:lang w:bidi="fa-IR"/>
        </w:rPr>
        <w:t>الگوي ارزيابي اثرات زيست محيطي زباله سوزهاي شهري</w:t>
      </w:r>
      <w:r w:rsidR="00546963" w:rsidRPr="000547E5">
        <w:rPr>
          <w:rFonts w:ascii="Arial" w:hAnsi="Arial" w:cs="Arial" w:hint="cs"/>
          <w:rtl/>
          <w:lang w:bidi="fa-IR"/>
        </w:rPr>
        <w:t>،</w:t>
      </w:r>
      <w:r w:rsidR="00F645CB" w:rsidRPr="000547E5">
        <w:rPr>
          <w:rFonts w:asciiTheme="majorBidi" w:hAnsiTheme="majorBidi" w:cs="B Zar"/>
          <w:rtl/>
          <w:lang w:bidi="fa-IR"/>
        </w:rPr>
        <w:t xml:space="preserve"> دكتر مسعود منوري</w:t>
      </w:r>
      <w:r w:rsidR="00546963" w:rsidRPr="000547E5">
        <w:rPr>
          <w:rFonts w:asciiTheme="majorBidi" w:hAnsiTheme="majorBidi" w:cs="B Zar" w:hint="cs"/>
          <w:rtl/>
          <w:lang w:bidi="fa-IR"/>
        </w:rPr>
        <w:t xml:space="preserve">، انتشارت </w:t>
      </w:r>
      <w:r w:rsidR="00546963" w:rsidRPr="000547E5">
        <w:rPr>
          <w:rFonts w:asciiTheme="majorBidi" w:hAnsiTheme="majorBidi" w:cs="B Zar"/>
          <w:rtl/>
          <w:lang w:bidi="fa-IR"/>
        </w:rPr>
        <w:t>س</w:t>
      </w:r>
      <w:r w:rsidR="00546963" w:rsidRPr="000547E5">
        <w:rPr>
          <w:rFonts w:asciiTheme="majorBidi" w:hAnsiTheme="majorBidi" w:cs="B Zar" w:hint="cs"/>
          <w:rtl/>
          <w:lang w:bidi="fa-IR"/>
        </w:rPr>
        <w:t>ی</w:t>
      </w:r>
      <w:r w:rsidR="00546963" w:rsidRPr="000547E5">
        <w:rPr>
          <w:rFonts w:asciiTheme="majorBidi" w:hAnsiTheme="majorBidi" w:cs="B Zar" w:hint="eastAsia"/>
          <w:rtl/>
          <w:lang w:bidi="fa-IR"/>
        </w:rPr>
        <w:t>نه</w:t>
      </w:r>
      <w:r w:rsidR="00546963" w:rsidRPr="000547E5">
        <w:rPr>
          <w:rFonts w:asciiTheme="majorBidi" w:hAnsiTheme="majorBidi" w:cs="B Zar"/>
          <w:rtl/>
          <w:lang w:bidi="fa-IR"/>
        </w:rPr>
        <w:t xml:space="preserve"> سرخ</w:t>
      </w:r>
      <w:r w:rsidR="00546963" w:rsidRPr="000547E5">
        <w:rPr>
          <w:rFonts w:asciiTheme="majorBidi" w:hAnsiTheme="majorBidi" w:cs="B Zar" w:hint="cs"/>
          <w:rtl/>
          <w:lang w:bidi="fa-IR"/>
        </w:rPr>
        <w:t>، 1381.</w:t>
      </w:r>
    </w:p>
    <w:p w:rsidR="00F645CB" w:rsidRPr="000547E5" w:rsidRDefault="00826D7F" w:rsidP="00546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rtl/>
          <w:lang w:bidi="fa-IR"/>
        </w:rPr>
      </w:pPr>
      <w:r>
        <w:rPr>
          <w:rFonts w:asciiTheme="majorBidi" w:hAnsiTheme="majorBidi" w:cs="B Zar" w:hint="cs"/>
          <w:rtl/>
          <w:lang w:bidi="fa-IR"/>
        </w:rPr>
        <w:t>11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- </w:t>
      </w:r>
      <w:r w:rsidR="00546963" w:rsidRPr="000547E5">
        <w:rPr>
          <w:rFonts w:asciiTheme="majorBidi" w:hAnsiTheme="majorBidi" w:cs="B Zar"/>
          <w:rtl/>
          <w:lang w:bidi="fa-IR"/>
        </w:rPr>
        <w:t>کتاب قوان</w:t>
      </w:r>
      <w:r w:rsidR="00546963" w:rsidRPr="000547E5">
        <w:rPr>
          <w:rFonts w:asciiTheme="majorBidi" w:hAnsiTheme="majorBidi" w:cs="B Zar" w:hint="cs"/>
          <w:rtl/>
          <w:lang w:bidi="fa-IR"/>
        </w:rPr>
        <w:t>ی</w:t>
      </w:r>
      <w:r w:rsidR="00546963" w:rsidRPr="000547E5">
        <w:rPr>
          <w:rFonts w:asciiTheme="majorBidi" w:hAnsiTheme="majorBidi" w:cs="B Zar" w:hint="eastAsia"/>
          <w:rtl/>
          <w:lang w:bidi="fa-IR"/>
        </w:rPr>
        <w:t>ن،</w:t>
      </w:r>
      <w:r w:rsidR="00546963" w:rsidRPr="000547E5">
        <w:rPr>
          <w:rFonts w:asciiTheme="majorBidi" w:hAnsiTheme="majorBidi" w:cs="B Zar"/>
          <w:rtl/>
          <w:lang w:bidi="fa-IR"/>
        </w:rPr>
        <w:t xml:space="preserve"> مقررات، ضوابط و استانداردها</w:t>
      </w:r>
      <w:r w:rsidR="00546963" w:rsidRPr="000547E5">
        <w:rPr>
          <w:rFonts w:asciiTheme="majorBidi" w:hAnsiTheme="majorBidi" w:cs="B Zar" w:hint="cs"/>
          <w:rtl/>
          <w:lang w:bidi="fa-IR"/>
        </w:rPr>
        <w:t>ی</w:t>
      </w:r>
      <w:r w:rsidR="00546963" w:rsidRPr="000547E5">
        <w:rPr>
          <w:rFonts w:asciiTheme="majorBidi" w:hAnsiTheme="majorBidi" w:cs="B Zar"/>
          <w:rtl/>
          <w:lang w:bidi="fa-IR"/>
        </w:rPr>
        <w:t xml:space="preserve"> مح</w:t>
      </w:r>
      <w:r w:rsidR="00546963" w:rsidRPr="000547E5">
        <w:rPr>
          <w:rFonts w:asciiTheme="majorBidi" w:hAnsiTheme="majorBidi" w:cs="B Zar" w:hint="cs"/>
          <w:rtl/>
          <w:lang w:bidi="fa-IR"/>
        </w:rPr>
        <w:t>ی</w:t>
      </w:r>
      <w:r w:rsidR="00546963" w:rsidRPr="000547E5">
        <w:rPr>
          <w:rFonts w:asciiTheme="majorBidi" w:hAnsiTheme="majorBidi" w:cs="B Zar" w:hint="eastAsia"/>
          <w:rtl/>
          <w:lang w:bidi="fa-IR"/>
        </w:rPr>
        <w:t>ط</w:t>
      </w:r>
      <w:r w:rsidR="00546963" w:rsidRPr="000547E5">
        <w:rPr>
          <w:rFonts w:asciiTheme="majorBidi" w:hAnsiTheme="majorBidi" w:cs="B Zar"/>
          <w:rtl/>
          <w:lang w:bidi="fa-IR"/>
        </w:rPr>
        <w:t xml:space="preserve"> ز</w:t>
      </w:r>
      <w:r w:rsidR="00546963" w:rsidRPr="000547E5">
        <w:rPr>
          <w:rFonts w:asciiTheme="majorBidi" w:hAnsiTheme="majorBidi" w:cs="B Zar" w:hint="cs"/>
          <w:rtl/>
          <w:lang w:bidi="fa-IR"/>
        </w:rPr>
        <w:t>ی</w:t>
      </w:r>
      <w:r w:rsidR="00546963" w:rsidRPr="000547E5">
        <w:rPr>
          <w:rFonts w:asciiTheme="majorBidi" w:hAnsiTheme="majorBidi" w:cs="B Zar" w:hint="eastAsia"/>
          <w:rtl/>
          <w:lang w:bidi="fa-IR"/>
        </w:rPr>
        <w:t>ست</w:t>
      </w:r>
      <w:r w:rsidR="00546963" w:rsidRPr="000547E5">
        <w:rPr>
          <w:rFonts w:asciiTheme="majorBidi" w:hAnsiTheme="majorBidi" w:cs="B Zar"/>
          <w:rtl/>
          <w:lang w:bidi="fa-IR"/>
        </w:rPr>
        <w:t xml:space="preserve"> انسان</w:t>
      </w:r>
      <w:r w:rsidR="00546963" w:rsidRPr="000547E5">
        <w:rPr>
          <w:rFonts w:asciiTheme="majorBidi" w:hAnsiTheme="majorBidi" w:cs="B Zar" w:hint="cs"/>
          <w:rtl/>
          <w:lang w:bidi="fa-IR"/>
        </w:rPr>
        <w:t xml:space="preserve">ی، </w:t>
      </w:r>
      <w:r w:rsidR="00546963" w:rsidRPr="000547E5">
        <w:rPr>
          <w:rFonts w:asciiTheme="majorBidi" w:hAnsiTheme="majorBidi" w:cs="B Zar"/>
          <w:rtl/>
          <w:lang w:bidi="fa-IR"/>
        </w:rPr>
        <w:t xml:space="preserve"> سازمان حفاظت محيط زيست</w:t>
      </w:r>
      <w:r w:rsidR="00546963" w:rsidRPr="000547E5">
        <w:rPr>
          <w:rFonts w:asciiTheme="majorBidi" w:hAnsiTheme="majorBidi" w:cs="B Zar" w:hint="cs"/>
          <w:rtl/>
          <w:lang w:bidi="fa-IR"/>
        </w:rPr>
        <w:t xml:space="preserve">، علی محمد شاعری، علیرضا رحمتی، </w:t>
      </w:r>
      <w:r w:rsidR="00E94F1E" w:rsidRPr="000547E5">
        <w:rPr>
          <w:rFonts w:asciiTheme="majorBidi" w:hAnsiTheme="majorBidi" w:cs="B Zar" w:hint="cs"/>
          <w:rtl/>
          <w:lang w:bidi="fa-IR"/>
        </w:rPr>
        <w:t>انتشارات حک 1391.</w:t>
      </w:r>
    </w:p>
    <w:p w:rsidR="00F645CB" w:rsidRPr="000547E5" w:rsidRDefault="00826D7F" w:rsidP="00F64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rtl/>
          <w:lang w:bidi="fa-IR"/>
        </w:rPr>
      </w:pPr>
      <w:r>
        <w:rPr>
          <w:rFonts w:asciiTheme="majorBidi" w:hAnsiTheme="majorBidi" w:cs="B Zar" w:hint="cs"/>
          <w:rtl/>
          <w:lang w:bidi="fa-IR"/>
        </w:rPr>
        <w:t>12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- </w:t>
      </w:r>
      <w:r w:rsidR="00F645CB" w:rsidRPr="000547E5">
        <w:rPr>
          <w:rFonts w:asciiTheme="majorBidi" w:hAnsiTheme="majorBidi" w:cs="B Zar"/>
          <w:rtl/>
          <w:lang w:bidi="fa-IR"/>
        </w:rPr>
        <w:t>زباله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 </w:t>
      </w:r>
      <w:r w:rsidR="00F645CB" w:rsidRPr="000547E5">
        <w:rPr>
          <w:rFonts w:asciiTheme="majorBidi" w:hAnsiTheme="majorBidi" w:cs="B Zar"/>
          <w:rtl/>
          <w:lang w:bidi="fa-IR"/>
        </w:rPr>
        <w:t>سوزي و استحصال انرژي از زبالة جامد شهري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، </w:t>
      </w:r>
      <w:r w:rsidR="00F645CB" w:rsidRPr="000547E5">
        <w:rPr>
          <w:rFonts w:asciiTheme="majorBidi" w:hAnsiTheme="majorBidi" w:cs="B Zar"/>
          <w:rtl/>
          <w:lang w:bidi="fa-IR"/>
        </w:rPr>
        <w:t>عل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 w:hint="eastAsia"/>
          <w:rtl/>
          <w:lang w:bidi="fa-IR"/>
        </w:rPr>
        <w:t>رضا</w:t>
      </w:r>
      <w:r w:rsidR="00F645CB" w:rsidRPr="000547E5">
        <w:rPr>
          <w:rFonts w:asciiTheme="majorBidi" w:hAnsiTheme="majorBidi" w:cs="B Zar"/>
          <w:rtl/>
          <w:lang w:bidi="fa-IR"/>
        </w:rPr>
        <w:t xml:space="preserve"> شف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 w:hint="eastAsia"/>
          <w:rtl/>
          <w:lang w:bidi="fa-IR"/>
        </w:rPr>
        <w:t>ع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/>
          <w:rtl/>
          <w:lang w:bidi="fa-IR"/>
        </w:rPr>
        <w:t xml:space="preserve"> ده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 </w:t>
      </w:r>
      <w:r w:rsidR="00F645CB" w:rsidRPr="000547E5">
        <w:rPr>
          <w:rFonts w:asciiTheme="majorBidi" w:hAnsiTheme="majorBidi" w:cs="B Zar"/>
          <w:rtl/>
          <w:lang w:bidi="fa-IR"/>
        </w:rPr>
        <w:t>آباد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، </w:t>
      </w:r>
      <w:r w:rsidR="00F645CB" w:rsidRPr="000547E5">
        <w:rPr>
          <w:rFonts w:asciiTheme="majorBidi" w:hAnsiTheme="majorBidi" w:cs="B Zar"/>
          <w:rtl/>
          <w:lang w:bidi="fa-IR"/>
        </w:rPr>
        <w:t>مد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 w:hint="eastAsia"/>
          <w:rtl/>
          <w:lang w:bidi="fa-IR"/>
        </w:rPr>
        <w:t>ر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 w:hint="eastAsia"/>
          <w:rtl/>
          <w:lang w:bidi="fa-IR"/>
        </w:rPr>
        <w:t>ت</w:t>
      </w:r>
      <w:r w:rsidR="00F645CB" w:rsidRPr="000547E5">
        <w:rPr>
          <w:rFonts w:asciiTheme="majorBidi" w:hAnsiTheme="majorBidi" w:cs="B Zar"/>
          <w:rtl/>
          <w:lang w:bidi="fa-IR"/>
        </w:rPr>
        <w:t xml:space="preserve"> مطالعات و برنامهر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 w:hint="eastAsia"/>
          <w:rtl/>
          <w:lang w:bidi="fa-IR"/>
        </w:rPr>
        <w:t>ز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/>
          <w:rtl/>
          <w:lang w:bidi="fa-IR"/>
        </w:rPr>
        <w:t xml:space="preserve"> خدمات شهر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/>
          <w:rtl/>
          <w:lang w:bidi="fa-IR"/>
        </w:rPr>
        <w:t xml:space="preserve"> و مح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 w:hint="eastAsia"/>
          <w:rtl/>
          <w:lang w:bidi="fa-IR"/>
        </w:rPr>
        <w:t>ط</w:t>
      </w:r>
      <w:r w:rsidR="00F645CB" w:rsidRPr="000547E5">
        <w:rPr>
          <w:rFonts w:asciiTheme="majorBidi" w:hAnsiTheme="majorBidi" w:cs="B Zar"/>
          <w:rtl/>
          <w:lang w:bidi="fa-IR"/>
        </w:rPr>
        <w:t xml:space="preserve"> ز</w:t>
      </w:r>
      <w:r w:rsidR="00F645CB" w:rsidRPr="000547E5">
        <w:rPr>
          <w:rFonts w:asciiTheme="majorBidi" w:hAnsiTheme="majorBidi" w:cs="B Zar" w:hint="cs"/>
          <w:rtl/>
          <w:lang w:bidi="fa-IR"/>
        </w:rPr>
        <w:t>ی</w:t>
      </w:r>
      <w:r w:rsidR="00F645CB" w:rsidRPr="000547E5">
        <w:rPr>
          <w:rFonts w:asciiTheme="majorBidi" w:hAnsiTheme="majorBidi" w:cs="B Zar" w:hint="eastAsia"/>
          <w:rtl/>
          <w:lang w:bidi="fa-IR"/>
        </w:rPr>
        <w:t>ست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 تهران، 1394.</w:t>
      </w:r>
    </w:p>
    <w:p w:rsidR="0058107F" w:rsidRPr="000547E5" w:rsidRDefault="00826D7F" w:rsidP="00F64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rtl/>
          <w:lang w:bidi="fa-IR"/>
        </w:rPr>
      </w:pPr>
      <w:r>
        <w:rPr>
          <w:rFonts w:asciiTheme="majorBidi" w:hAnsiTheme="majorBidi" w:cs="B Zar" w:hint="cs"/>
          <w:rtl/>
          <w:lang w:bidi="fa-IR"/>
        </w:rPr>
        <w:t>13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- </w:t>
      </w:r>
      <w:r w:rsidR="00F645CB" w:rsidRPr="000547E5">
        <w:rPr>
          <w:rFonts w:asciiTheme="majorBidi" w:hAnsiTheme="majorBidi" w:cs="B Zar"/>
          <w:rtl/>
          <w:lang w:bidi="fa-IR"/>
        </w:rPr>
        <w:t>زباله سوز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، </w:t>
      </w:r>
      <w:r w:rsidR="00F645CB" w:rsidRPr="000547E5">
        <w:rPr>
          <w:rFonts w:asciiTheme="majorBidi" w:hAnsiTheme="majorBidi" w:cs="B Zar"/>
          <w:rtl/>
          <w:lang w:bidi="fa-IR"/>
        </w:rPr>
        <w:t>ريحانه بهبودي-سعيد مرادي كيا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، </w:t>
      </w:r>
      <w:r w:rsidR="00F645CB" w:rsidRPr="000547E5">
        <w:rPr>
          <w:rFonts w:asciiTheme="majorBidi" w:hAnsiTheme="majorBidi" w:cs="B Zar"/>
          <w:rtl/>
          <w:lang w:bidi="fa-IR"/>
        </w:rPr>
        <w:t>واحد پژوهش معاونت برنامه ريزي و توسعه شهري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 </w:t>
      </w:r>
      <w:r w:rsidR="00F645CB" w:rsidRPr="000547E5">
        <w:rPr>
          <w:rFonts w:asciiTheme="majorBidi" w:hAnsiTheme="majorBidi" w:cs="B Zar"/>
          <w:rtl/>
          <w:lang w:bidi="fa-IR"/>
        </w:rPr>
        <w:t>سازمان مديريت پسماند شهرداري تهران</w:t>
      </w:r>
      <w:r w:rsidR="00F645CB" w:rsidRPr="000547E5">
        <w:rPr>
          <w:rFonts w:asciiTheme="majorBidi" w:hAnsiTheme="majorBidi" w:cs="B Zar" w:hint="cs"/>
          <w:rtl/>
          <w:lang w:bidi="fa-IR"/>
        </w:rPr>
        <w:t>، 1393.</w:t>
      </w:r>
    </w:p>
    <w:p w:rsidR="00F645CB" w:rsidRPr="000547E5" w:rsidRDefault="00826D7F" w:rsidP="00F64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="B Zar"/>
          <w:lang w:bidi="fa-IR"/>
        </w:rPr>
      </w:pPr>
      <w:r>
        <w:rPr>
          <w:rFonts w:asciiTheme="majorBidi" w:hAnsiTheme="majorBidi" w:cs="B Zar" w:hint="cs"/>
          <w:rtl/>
          <w:lang w:bidi="fa-IR"/>
        </w:rPr>
        <w:t>14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- </w:t>
      </w:r>
      <w:r w:rsidR="00F645CB" w:rsidRPr="000547E5">
        <w:rPr>
          <w:rFonts w:asciiTheme="majorBidi" w:hAnsiTheme="majorBidi" w:cs="B Zar"/>
          <w:rtl/>
          <w:lang w:bidi="fa-IR"/>
        </w:rPr>
        <w:t>سيستم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 </w:t>
      </w:r>
      <w:r w:rsidR="00F645CB" w:rsidRPr="000547E5">
        <w:rPr>
          <w:rFonts w:asciiTheme="majorBidi" w:hAnsiTheme="majorBidi" w:cs="B Zar"/>
          <w:rtl/>
          <w:lang w:bidi="fa-IR"/>
        </w:rPr>
        <w:t>هاي زباله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 </w:t>
      </w:r>
      <w:r w:rsidR="00F645CB" w:rsidRPr="000547E5">
        <w:rPr>
          <w:rFonts w:asciiTheme="majorBidi" w:hAnsiTheme="majorBidi" w:cs="B Zar"/>
          <w:rtl/>
          <w:lang w:bidi="fa-IR"/>
        </w:rPr>
        <w:t>سوز صنعتي، راهكار بهينه حفظ محيط</w:t>
      </w:r>
      <w:r w:rsidR="00AC1F85">
        <w:rPr>
          <w:rFonts w:asciiTheme="majorBidi" w:hAnsiTheme="majorBidi" w:cs="B Zar" w:hint="cs"/>
          <w:rtl/>
          <w:lang w:bidi="fa-IR"/>
        </w:rPr>
        <w:t xml:space="preserve"> </w:t>
      </w:r>
      <w:r w:rsidR="00F645CB" w:rsidRPr="000547E5">
        <w:rPr>
          <w:rFonts w:asciiTheme="majorBidi" w:hAnsiTheme="majorBidi" w:cs="B Zar"/>
          <w:rtl/>
          <w:lang w:bidi="fa-IR"/>
        </w:rPr>
        <w:t>زيست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، </w:t>
      </w:r>
      <w:r w:rsidR="00F645CB" w:rsidRPr="000547E5">
        <w:rPr>
          <w:rFonts w:asciiTheme="majorBidi" w:hAnsiTheme="majorBidi" w:cs="B Zar"/>
          <w:rtl/>
          <w:lang w:bidi="fa-IR"/>
        </w:rPr>
        <w:t>بهروز بوغلان دشتي</w:t>
      </w:r>
      <w:r w:rsidR="00F645CB" w:rsidRPr="000547E5">
        <w:rPr>
          <w:rFonts w:asciiTheme="majorBidi" w:hAnsiTheme="majorBidi" w:cs="B Zar" w:hint="cs"/>
          <w:rtl/>
          <w:lang w:bidi="fa-IR"/>
        </w:rPr>
        <w:t xml:space="preserve">، </w:t>
      </w:r>
      <w:r w:rsidR="00F645CB" w:rsidRPr="000547E5">
        <w:rPr>
          <w:rFonts w:asciiTheme="majorBidi" w:hAnsiTheme="majorBidi" w:cs="B Zar"/>
          <w:rtl/>
          <w:lang w:bidi="fa-IR"/>
        </w:rPr>
        <w:t>نشريه انجمن اقتصاد انرژى ايران</w:t>
      </w:r>
      <w:r w:rsidR="00F645CB" w:rsidRPr="000547E5">
        <w:rPr>
          <w:rFonts w:asciiTheme="majorBidi" w:hAnsiTheme="majorBidi" w:cs="B Zar" w:hint="cs"/>
          <w:rtl/>
          <w:lang w:bidi="fa-IR"/>
        </w:rPr>
        <w:t>، 1392.</w:t>
      </w:r>
    </w:p>
    <w:p w:rsidR="000363ED" w:rsidRPr="00024D46" w:rsidRDefault="000363ED" w:rsidP="00983F39">
      <w:pPr>
        <w:tabs>
          <w:tab w:val="right" w:pos="7740"/>
        </w:tabs>
        <w:bidi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</w:p>
    <w:p w:rsidR="000363ED" w:rsidRPr="00024D46" w:rsidRDefault="000363ED" w:rsidP="000363ED">
      <w:pPr>
        <w:tabs>
          <w:tab w:val="right" w:pos="7740"/>
        </w:tabs>
        <w:bidi/>
        <w:jc w:val="center"/>
        <w:rPr>
          <w:rFonts w:asciiTheme="majorBidi" w:hAnsiTheme="majorBidi" w:cs="B Zar"/>
          <w:b/>
          <w:bCs/>
          <w:sz w:val="28"/>
          <w:szCs w:val="28"/>
          <w:lang w:bidi="fa-IR"/>
        </w:rPr>
      </w:pPr>
    </w:p>
    <w:p w:rsidR="00C475C1" w:rsidRPr="00024D46" w:rsidRDefault="00C475C1" w:rsidP="004858BE">
      <w:pPr>
        <w:tabs>
          <w:tab w:val="right" w:pos="7740"/>
        </w:tabs>
        <w:bidi/>
        <w:jc w:val="center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برنامه جلسات</w:t>
      </w:r>
      <w:r w:rsidR="0066020C" w:rsidRPr="00024D4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 xml:space="preserve"> درسی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940"/>
        <w:gridCol w:w="2835"/>
        <w:gridCol w:w="3119"/>
      </w:tblGrid>
      <w:tr w:rsidR="001E3D3C" w:rsidRPr="00024D46" w:rsidTr="00B573DA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024D46" w:rsidRDefault="00A614F0" w:rsidP="009E0FF5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:rsidR="00A614F0" w:rsidRPr="00024D46" w:rsidRDefault="0066020C" w:rsidP="009E0FF5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614F0" w:rsidRPr="00024D46" w:rsidRDefault="0066020C" w:rsidP="0066020C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024D46" w:rsidRDefault="001D379A" w:rsidP="009E0FF5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من</w:t>
            </w:r>
            <w:r w:rsidR="0066020C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ا</w:t>
            </w: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بع</w:t>
            </w:r>
            <w:r w:rsidR="0066020C"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D9440B" w:rsidRPr="00024D46" w:rsidTr="00B573DA">
        <w:trPr>
          <w:trHeight w:val="624"/>
          <w:jc w:val="center"/>
        </w:trPr>
        <w:tc>
          <w:tcPr>
            <w:tcW w:w="720" w:type="dxa"/>
            <w:vAlign w:val="center"/>
          </w:tcPr>
          <w:p w:rsidR="00D9440B" w:rsidRPr="00024D46" w:rsidRDefault="00D9440B" w:rsidP="00D9440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40" w:type="dxa"/>
            <w:vAlign w:val="center"/>
          </w:tcPr>
          <w:p w:rsidR="00D9440B" w:rsidRPr="0084558E" w:rsidRDefault="00E94F1E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b/>
                <w:bCs/>
                <w:rtl/>
              </w:rPr>
              <w:t>تاریخچه، مزایا و معایب زباله سوز،</w:t>
            </w:r>
            <w:r w:rsidRPr="0084558E">
              <w:rPr>
                <w:rFonts w:asciiTheme="majorBidi" w:hAnsiTheme="majorBidi" w:cs="B Zar" w:hint="cs"/>
                <w:b/>
                <w:bCs/>
                <w:color w:val="000000"/>
                <w:rtl/>
              </w:rPr>
              <w:t>انواع و زباله سوزها، اجزای سیستم زباله سوز، اصول احتراق</w:t>
            </w:r>
            <w:r w:rsidRPr="0084558E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و تجزیه و تحلیل سوزاندن مواد زائد جامد</w:t>
            </w:r>
          </w:p>
        </w:tc>
        <w:tc>
          <w:tcPr>
            <w:tcW w:w="2835" w:type="dxa"/>
            <w:vAlign w:val="center"/>
          </w:tcPr>
          <w:p w:rsidR="00D9440B" w:rsidRPr="0084558E" w:rsidRDefault="00E94F1E" w:rsidP="00E94F1E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دانشجو باید بتواند:</w:t>
            </w:r>
          </w:p>
          <w:p w:rsidR="00E94F1E" w:rsidRPr="0084558E" w:rsidRDefault="00E94F1E" w:rsidP="00E94F1E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تاریخچه زباله سوزی را توضیح دهد.</w:t>
            </w:r>
          </w:p>
          <w:p w:rsidR="00E94F1E" w:rsidRPr="0084558E" w:rsidRDefault="00E94F1E" w:rsidP="00E94F1E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مزایا و معایب زاله سوزی را بداند.</w:t>
            </w:r>
          </w:p>
          <w:p w:rsidR="000547E5" w:rsidRPr="0084558E" w:rsidRDefault="000547E5" w:rsidP="000547E5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با انواع زباله سوزها آشنا شود.</w:t>
            </w:r>
          </w:p>
          <w:p w:rsidR="00E94F1E" w:rsidRPr="0084558E" w:rsidRDefault="00E94F1E" w:rsidP="00E94F1E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lastRenderedPageBreak/>
              <w:t>اجزای سیستم زباله سوزی را توضیح دهد.</w:t>
            </w:r>
          </w:p>
          <w:p w:rsidR="00E94F1E" w:rsidRPr="0084558E" w:rsidRDefault="00E94F1E" w:rsidP="00E94F1E">
            <w:pPr>
              <w:bidi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اصول احتراق و آنالیز سوزاندن پسماند را توضیح دهد.</w:t>
            </w:r>
          </w:p>
          <w:p w:rsidR="00E94F1E" w:rsidRPr="0084558E" w:rsidRDefault="00E94F1E" w:rsidP="00E94F1E">
            <w:pPr>
              <w:bidi/>
              <w:rPr>
                <w:rFonts w:asciiTheme="majorBidi" w:hAnsiTheme="majorBidi" w:cs="B Zar"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AC1F85" w:rsidRPr="000547E5" w:rsidRDefault="00AC1F85" w:rsidP="008455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lastRenderedPageBreak/>
              <w:t xml:space="preserve">1-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زباله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سوزي و استحصال انرژي از زبالة جامد شهري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عل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رضا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شف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ع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ده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آباد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مد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ر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ت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مطالعات و برنامهر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ز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خدمات شهر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و مح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ط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ز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ست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تهران، 1394.</w:t>
            </w:r>
          </w:p>
          <w:p w:rsidR="00AC1F85" w:rsidRPr="000547E5" w:rsidRDefault="00AC1F85" w:rsidP="008455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lastRenderedPageBreak/>
              <w:t>2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-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زباله سوز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ريحانه بهبودي-سعيد مرادي كيا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واحد پژوهش معاونت برنامه ريزي و توسعه شهري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سازمان مديريت پسماند شهرداري تهران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، 1393.</w:t>
            </w:r>
          </w:p>
          <w:p w:rsidR="00AC1F85" w:rsidRDefault="00AC1F85" w:rsidP="008455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lowKashida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-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سيستم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هاي زباله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سوز صنعتي، راهكار بهينه حفظ محيط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زيست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بهروز بوغلان دشتي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نشريه انجمن اقتصاد انرژى ايران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، 1392.</w:t>
            </w:r>
          </w:p>
          <w:p w:rsidR="00AC1F85" w:rsidRPr="00AC1F85" w:rsidRDefault="00AC1F85" w:rsidP="008455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owKashida"/>
              <w:rPr>
                <w:rFonts w:asciiTheme="majorBidi" w:hAnsiTheme="majorBidi" w:cs="B Zar"/>
                <w:lang w:bidi="fa-IR"/>
              </w:rPr>
            </w:pPr>
            <w:r w:rsidRPr="00AC1F85">
              <w:rPr>
                <w:rFonts w:asciiTheme="majorBidi" w:hAnsiTheme="majorBidi" w:cs="B Zar"/>
                <w:lang w:bidi="fa-IR"/>
              </w:rPr>
              <w:t xml:space="preserve">4. Neil, </w:t>
            </w:r>
            <w:proofErr w:type="spellStart"/>
            <w:r w:rsidRPr="00AC1F85">
              <w:rPr>
                <w:rFonts w:asciiTheme="majorBidi" w:hAnsiTheme="majorBidi" w:cs="B Zar"/>
                <w:lang w:bidi="fa-IR"/>
              </w:rPr>
              <w:t>Tangri</w:t>
            </w:r>
            <w:proofErr w:type="spellEnd"/>
            <w:r w:rsidRPr="00AC1F85">
              <w:rPr>
                <w:rFonts w:asciiTheme="majorBidi" w:hAnsiTheme="majorBidi" w:cs="B Zar"/>
                <w:lang w:bidi="fa-IR"/>
              </w:rPr>
              <w:t>. "Waste Incineration: A Dying technology" YC Publication Consultants., 2007.</w:t>
            </w:r>
          </w:p>
          <w:p w:rsidR="00AC1F85" w:rsidRPr="00AC1F85" w:rsidRDefault="00AC1F85" w:rsidP="008455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owKashida"/>
              <w:rPr>
                <w:rFonts w:asciiTheme="majorBidi" w:hAnsiTheme="majorBidi" w:cs="B Zar"/>
                <w:lang w:bidi="fa-IR"/>
              </w:rPr>
            </w:pPr>
            <w:r w:rsidRPr="00AC1F85">
              <w:rPr>
                <w:rFonts w:asciiTheme="majorBidi" w:hAnsiTheme="majorBidi" w:cs="B Zar"/>
                <w:lang w:bidi="fa-IR"/>
              </w:rPr>
              <w:t xml:space="preserve">5. The Incinerator Guidebook, A practical guide for selecting, purchasing, installing, operating and maintaining small-scale incinerators in low-resource </w:t>
            </w:r>
            <w:proofErr w:type="spellStart"/>
            <w:r w:rsidRPr="00AC1F85">
              <w:rPr>
                <w:rFonts w:asciiTheme="majorBidi" w:hAnsiTheme="majorBidi" w:cs="B Zar"/>
                <w:lang w:bidi="fa-IR"/>
              </w:rPr>
              <w:t>settings</w:t>
            </w:r>
            <w:proofErr w:type="gramStart"/>
            <w:r w:rsidRPr="00AC1F85">
              <w:rPr>
                <w:rFonts w:asciiTheme="majorBidi" w:hAnsiTheme="majorBidi" w:cs="B Zar"/>
                <w:lang w:bidi="fa-IR"/>
              </w:rPr>
              <w:t>,MMS</w:t>
            </w:r>
            <w:proofErr w:type="spellEnd"/>
            <w:proofErr w:type="gramEnd"/>
            <w:r w:rsidRPr="00AC1F85">
              <w:rPr>
                <w:rFonts w:asciiTheme="majorBidi" w:hAnsiTheme="majorBidi" w:cs="B Zar"/>
                <w:lang w:bidi="fa-IR"/>
              </w:rPr>
              <w:t xml:space="preserve">, 2010. </w:t>
            </w:r>
          </w:p>
          <w:p w:rsidR="00AC1F85" w:rsidRPr="000547E5" w:rsidRDefault="00AC1F85" w:rsidP="008455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owKashida"/>
              <w:rPr>
                <w:rFonts w:asciiTheme="majorBidi" w:hAnsiTheme="majorBidi" w:cs="B Zar"/>
                <w:lang w:bidi="fa-IR"/>
              </w:rPr>
            </w:pPr>
            <w:r w:rsidRPr="00AC1F85">
              <w:rPr>
                <w:rFonts w:asciiTheme="majorBidi" w:hAnsiTheme="majorBidi" w:cs="B Zar"/>
                <w:lang w:bidi="fa-IR"/>
              </w:rPr>
              <w:t>6- Municipal Solid Waste Incineration, the World Bank Washington, D.C. 2000.</w:t>
            </w:r>
          </w:p>
          <w:p w:rsidR="00D9440B" w:rsidRPr="00024D46" w:rsidRDefault="00D9440B" w:rsidP="0084558E">
            <w:pPr>
              <w:jc w:val="lowKashida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D9440B" w:rsidRPr="00024D46" w:rsidTr="00B573DA">
        <w:trPr>
          <w:trHeight w:val="624"/>
          <w:jc w:val="center"/>
        </w:trPr>
        <w:tc>
          <w:tcPr>
            <w:tcW w:w="720" w:type="dxa"/>
            <w:vAlign w:val="center"/>
          </w:tcPr>
          <w:p w:rsidR="00D9440B" w:rsidRPr="00024D46" w:rsidRDefault="00D9440B" w:rsidP="00D9440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lastRenderedPageBreak/>
              <w:t>2</w:t>
            </w:r>
          </w:p>
        </w:tc>
        <w:tc>
          <w:tcPr>
            <w:tcW w:w="2940" w:type="dxa"/>
            <w:vAlign w:val="center"/>
          </w:tcPr>
          <w:p w:rsidR="00D9440B" w:rsidRPr="0084558E" w:rsidRDefault="00D9440B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طراحی سیستم های زباله سوز، مدیریت خاکستر، گازها و ذرات منتشره از زباله سوزها</w:t>
            </w:r>
          </w:p>
        </w:tc>
        <w:tc>
          <w:tcPr>
            <w:tcW w:w="2835" w:type="dxa"/>
            <w:vAlign w:val="center"/>
          </w:tcPr>
          <w:p w:rsidR="00D9440B" w:rsidRPr="0084558E" w:rsidRDefault="00E94F1E" w:rsidP="0084558E">
            <w:pPr>
              <w:bidi/>
              <w:ind w:left="232"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دانشجو باید:</w:t>
            </w:r>
          </w:p>
          <w:p w:rsidR="00E94F1E" w:rsidRPr="0084558E" w:rsidRDefault="00E94F1E" w:rsidP="0084558E">
            <w:pPr>
              <w:bidi/>
              <w:ind w:left="232"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با اصول طرحی زباله سوزی آشنا شود.</w:t>
            </w:r>
          </w:p>
          <w:p w:rsidR="00E94F1E" w:rsidRPr="0084558E" w:rsidRDefault="00E94F1E" w:rsidP="0084558E">
            <w:pPr>
              <w:bidi/>
              <w:ind w:left="232"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روشهای کنترل و مدیریت خاکستر زباله سوزی را توضیح دهد.</w:t>
            </w:r>
          </w:p>
          <w:p w:rsidR="00E94F1E" w:rsidRPr="0084558E" w:rsidRDefault="00E94F1E" w:rsidP="0084558E">
            <w:pPr>
              <w:bidi/>
              <w:ind w:left="232"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روشهای کنترل و مدیریت گازهای منتشره از زباله سوزی را توضیح دهد.</w:t>
            </w:r>
          </w:p>
          <w:p w:rsidR="00E94F1E" w:rsidRPr="0084558E" w:rsidRDefault="00E94F1E" w:rsidP="0084558E">
            <w:pPr>
              <w:bidi/>
              <w:ind w:left="232"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روشهای کنترل و مدیریت ذرات منتشره از زباله سوزی را توضیح دهد.</w:t>
            </w:r>
          </w:p>
          <w:p w:rsidR="00E94F1E" w:rsidRPr="0084558E" w:rsidRDefault="00E94F1E" w:rsidP="00E94F1E">
            <w:pPr>
              <w:bidi/>
              <w:ind w:left="232"/>
              <w:rPr>
                <w:rFonts w:asciiTheme="majorBidi" w:hAnsiTheme="majorBidi" w:cs="B Zar"/>
                <w:rtl/>
                <w:lang w:bidi="fa-IR"/>
              </w:rPr>
            </w:pPr>
          </w:p>
          <w:p w:rsidR="00E94F1E" w:rsidRPr="0084558E" w:rsidRDefault="00E94F1E" w:rsidP="00E94F1E">
            <w:pPr>
              <w:bidi/>
              <w:ind w:left="232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9440B" w:rsidRDefault="00AC1F85" w:rsidP="0084558E">
            <w:pPr>
              <w:bidi/>
              <w:jc w:val="lowKashida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1-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زباله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سوزي و استحصال انرژي از زبالة جامد شهري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عل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رضا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شف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ع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ده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آباد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>مد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ر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ت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مطالعات و برنامهر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ز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خدمات شهر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و مح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ط</w:t>
            </w:r>
            <w:r w:rsidRPr="000547E5">
              <w:rPr>
                <w:rFonts w:asciiTheme="majorBidi" w:hAnsiTheme="majorBidi" w:cs="B Zar"/>
                <w:rtl/>
                <w:lang w:bidi="fa-IR"/>
              </w:rPr>
              <w:t xml:space="preserve"> ز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0547E5">
              <w:rPr>
                <w:rFonts w:asciiTheme="majorBidi" w:hAnsiTheme="majorBidi" w:cs="B Zar" w:hint="eastAsia"/>
                <w:rtl/>
                <w:lang w:bidi="fa-IR"/>
              </w:rPr>
              <w:t>ست</w:t>
            </w:r>
            <w:r w:rsidRPr="000547E5">
              <w:rPr>
                <w:rFonts w:asciiTheme="majorBidi" w:hAnsiTheme="majorBidi" w:cs="B Zar" w:hint="cs"/>
                <w:rtl/>
                <w:lang w:bidi="fa-IR"/>
              </w:rPr>
              <w:t xml:space="preserve"> تهران، 1394.</w:t>
            </w:r>
          </w:p>
          <w:p w:rsidR="00AC1F85" w:rsidRP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2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-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Batterman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, Stuart, Sanitation Water, and World Health Organization. Findings on an Assessment of Small-scale Incinerators for Health-care Waste. No. WHO/SDE/WSH/04.07. Geneva: World Health Organization, 2004.</w:t>
            </w:r>
          </w:p>
          <w:p w:rsidR="00AC1F85" w:rsidRP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3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- Municipal Solid Waste Incineration, the World Bank Washington, D.C. 2000.</w:t>
            </w:r>
          </w:p>
          <w:p w:rsidR="00AC1F85" w:rsidRP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4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. Environmental Guideline for the Burning and Incineration of Solid Waste, Department of Environment Government of Nunavut, 2012.</w:t>
            </w:r>
          </w:p>
          <w:p w:rsid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5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. Waste Incineration Residues, Persistent organic pollutants in flue 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lastRenderedPageBreak/>
              <w:t xml:space="preserve">gas and fly ash from waste incineration,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Kemiska</w:t>
            </w:r>
            <w:proofErr w:type="spellEnd"/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Institutionen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/Department of Chemistry, Industrial Doctorate School</w:t>
            </w: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Doktorsavhandling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/Doctoral thesis Umea, 2014.</w:t>
            </w:r>
          </w:p>
          <w:p w:rsidR="00AC1F85" w:rsidRP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6.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Pruss-Ustün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, Annette, and W. K.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Townend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. Safe management of wastes from health-care activities. World Health Organization, 2014</w:t>
            </w:r>
          </w:p>
          <w:p w:rsid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  <w:p w:rsidR="00AC1F85" w:rsidRPr="00024D46" w:rsidRDefault="00AC1F85" w:rsidP="0084558E">
            <w:pPr>
              <w:bidi/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</w:tc>
      </w:tr>
      <w:tr w:rsidR="00D9440B" w:rsidRPr="00024D46" w:rsidTr="00B573DA">
        <w:trPr>
          <w:trHeight w:val="624"/>
          <w:jc w:val="center"/>
        </w:trPr>
        <w:tc>
          <w:tcPr>
            <w:tcW w:w="720" w:type="dxa"/>
            <w:vAlign w:val="center"/>
          </w:tcPr>
          <w:p w:rsidR="00D9440B" w:rsidRPr="00024D46" w:rsidRDefault="00D9440B" w:rsidP="00D9440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2940" w:type="dxa"/>
            <w:vAlign w:val="center"/>
          </w:tcPr>
          <w:p w:rsidR="00D9440B" w:rsidRPr="0084558E" w:rsidRDefault="00D9440B" w:rsidP="00095362">
            <w:pPr>
              <w:tabs>
                <w:tab w:val="right" w:pos="7740"/>
              </w:tabs>
              <w:bidi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b/>
                <w:bCs/>
                <w:color w:val="000000"/>
                <w:rtl/>
              </w:rPr>
              <w:t>انواع سیستم های کنترل آلودگی و بازیافت انرژی از زباله سوزها</w:t>
            </w:r>
            <w:r w:rsidRPr="0084558E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9440B" w:rsidRPr="0084558E" w:rsidRDefault="00E94F1E" w:rsidP="00D9440B">
            <w:pPr>
              <w:bidi/>
              <w:ind w:left="35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دانشجو باید بتواند:</w:t>
            </w:r>
          </w:p>
          <w:p w:rsidR="00E94F1E" w:rsidRPr="0084558E" w:rsidRDefault="00E94F1E" w:rsidP="00E94F1E">
            <w:pPr>
              <w:bidi/>
              <w:ind w:left="35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با انواع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آلاينده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هاي همنتشره از احتراق 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مواد زائد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جامد 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آشنا شود.</w:t>
            </w:r>
          </w:p>
          <w:p w:rsidR="00E94F1E" w:rsidRPr="0084558E" w:rsidRDefault="00E94F1E" w:rsidP="00E94F1E">
            <w:pPr>
              <w:bidi/>
              <w:ind w:left="35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با انواع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تجه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زات 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و سیستم های حذف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ذرات معلق (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سیکلون، رسوب دهنده های الکترواستاتیکی و فیلترها) آشنا شود.</w:t>
            </w:r>
          </w:p>
          <w:p w:rsidR="00E94F1E" w:rsidRPr="0084558E" w:rsidRDefault="00E94F1E" w:rsidP="00E94F1E">
            <w:pPr>
              <w:bidi/>
              <w:ind w:left="35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با انواع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تجه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زات 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و سیستم های حذف گازهای اسیدی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(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سیستم شوینده خشک، نیمه خشسک و تر) آشنا شود.</w:t>
            </w:r>
          </w:p>
          <w:p w:rsidR="00E94F1E" w:rsidRPr="0084558E" w:rsidRDefault="00FD7A6A" w:rsidP="00E94F1E">
            <w:pPr>
              <w:bidi/>
              <w:ind w:left="35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با انواع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روشهاي کاهش اکس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دهاي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ن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تروژن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( کاهش غیر کاتالیزوری و کاتالیزوری انتخابی) آشنا شود.</w:t>
            </w:r>
          </w:p>
          <w:p w:rsidR="00FD7A6A" w:rsidRPr="0084558E" w:rsidRDefault="00FD7A6A" w:rsidP="00FD7A6A">
            <w:pPr>
              <w:bidi/>
              <w:ind w:left="35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با انواع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روشهاي 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حذف دی اکسین ها و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فوران ها ( استفاده از جاذب کربنی و کاتالیزور اکسیداسیون) آشنا شود.</w:t>
            </w:r>
          </w:p>
          <w:p w:rsidR="00E94F1E" w:rsidRPr="0084558E" w:rsidRDefault="00B13DAA" w:rsidP="00B13DAA">
            <w:pPr>
              <w:bidi/>
              <w:ind w:left="35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انواع روشهای بازیافت انرژی از زباله را توضیح دهد.</w:t>
            </w:r>
          </w:p>
        </w:tc>
        <w:tc>
          <w:tcPr>
            <w:tcW w:w="3119" w:type="dxa"/>
            <w:vAlign w:val="center"/>
          </w:tcPr>
          <w:p w:rsidR="00AC1F85" w:rsidRPr="00AC1F85" w:rsidRDefault="00AC1F85" w:rsidP="0084558E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-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زباله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سوزي و استحصال انرژي از زبالة جامد شهري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عل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رضا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شف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ع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ده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آباد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مد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ر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ت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مطالعات و برنامهر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ز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خدمات شهر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و مح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ط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ز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ست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تهران، 1394.</w:t>
            </w:r>
          </w:p>
          <w:p w:rsidR="00AC1F85" w:rsidRDefault="00AC1F85" w:rsidP="0084558E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2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-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زباله سوز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ريحانه بهبودي-سعيد مرادي كيا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واحد پژوهش معاونت برنامه ريزي و توسعه شهري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سازمان مديريت پسماند شهرداري تهران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، 1393.</w:t>
            </w:r>
          </w:p>
          <w:p w:rsidR="00AC1F85" w:rsidRP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2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-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Batterman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, Stuart, Sanitation Water, and World Health Organization. Findings on an Assessment of Small-scale Incinerators for Health-care Waste. No. WHO/SDE/WSH/04.07. Geneva: World Health Organization, 2004.</w:t>
            </w:r>
          </w:p>
          <w:p w:rsidR="00AC1F85" w:rsidRP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3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- Municipal Solid Waste Incineration, the World Bank Washington, D.C. 2000.</w:t>
            </w:r>
          </w:p>
          <w:p w:rsidR="00AC1F85" w:rsidRP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4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. Environmental Guideline for the Burning and Incineration of Solid Waste, Department of Environment Government of Nunavut, 2012.</w:t>
            </w:r>
          </w:p>
          <w:p w:rsid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>5</w:t>
            </w:r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. Waste Incineration Residues, Persistent organic pollutants in flue gas and fly ash from waste incineration,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Kemiska</w:t>
            </w:r>
            <w:proofErr w:type="spellEnd"/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Institutionen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/Department of Chemistry, Industrial Doctorate School</w:t>
            </w: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Doktorsavhandling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/Doctoral thesis Umea, 2014.</w:t>
            </w:r>
          </w:p>
          <w:p w:rsidR="00AC1F85" w:rsidRPr="00AC1F85" w:rsidRDefault="00AC1F85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6.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Pruss-Ustün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 xml:space="preserve">, Annette, and W. K. </w:t>
            </w:r>
            <w:proofErr w:type="spellStart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Townend</w:t>
            </w:r>
            <w:proofErr w:type="spellEnd"/>
            <w:r w:rsidRPr="00AC1F85">
              <w:rPr>
                <w:rFonts w:asciiTheme="majorBidi" w:hAnsiTheme="majorBidi" w:cs="B Zar"/>
                <w:sz w:val="20"/>
                <w:szCs w:val="20"/>
                <w:lang w:bidi="fa-IR"/>
              </w:rPr>
              <w:t>. Safe management of wastes from health-care activities. World Health Organization, 2014</w:t>
            </w:r>
          </w:p>
          <w:p w:rsidR="00AC1F85" w:rsidRPr="00AC1F85" w:rsidRDefault="00AC1F85" w:rsidP="0084558E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7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-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سيستم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هاي زباله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سوز صنعتي، راهكار بهينه حفظ محيط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زيست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بهروز بوغلان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lastRenderedPageBreak/>
              <w:t>دشتي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نشريه انجمن اقتصاد انرژى ايران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، 1392</w:t>
            </w:r>
            <w:r w:rsidRPr="00AC1F85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.</w:t>
            </w:r>
          </w:p>
          <w:p w:rsidR="00D9440B" w:rsidRPr="00024D46" w:rsidRDefault="00D9440B" w:rsidP="0084558E">
            <w:pPr>
              <w:pStyle w:val="ListParagraph"/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</w:tc>
      </w:tr>
      <w:tr w:rsidR="00D9440B" w:rsidRPr="00024D46" w:rsidTr="00B573DA">
        <w:trPr>
          <w:trHeight w:val="624"/>
          <w:jc w:val="center"/>
        </w:trPr>
        <w:tc>
          <w:tcPr>
            <w:tcW w:w="720" w:type="dxa"/>
            <w:vAlign w:val="center"/>
          </w:tcPr>
          <w:p w:rsidR="00D9440B" w:rsidRPr="00024D46" w:rsidRDefault="00D9440B" w:rsidP="00D9440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lastRenderedPageBreak/>
              <w:t>4</w:t>
            </w:r>
          </w:p>
        </w:tc>
        <w:tc>
          <w:tcPr>
            <w:tcW w:w="2940" w:type="dxa"/>
            <w:vAlign w:val="center"/>
          </w:tcPr>
          <w:p w:rsidR="00D9440B" w:rsidRPr="0084558E" w:rsidRDefault="00D9440B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b/>
                <w:bCs/>
                <w:color w:val="000000"/>
                <w:rtl/>
              </w:rPr>
              <w:t>گزارش توجیهی استقرار و کاربری زباله سوز</w:t>
            </w:r>
            <w:r w:rsidRPr="0084558E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ها و ضوابط استقرار مکان زباله سوزها</w:t>
            </w:r>
          </w:p>
        </w:tc>
        <w:tc>
          <w:tcPr>
            <w:tcW w:w="2835" w:type="dxa"/>
            <w:vAlign w:val="center"/>
          </w:tcPr>
          <w:p w:rsidR="00B13DAA" w:rsidRPr="0084558E" w:rsidRDefault="00B13DAA" w:rsidP="00D9440B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دانشجو باید با: </w:t>
            </w:r>
          </w:p>
          <w:p w:rsidR="00D9440B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اصول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طرح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ر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زي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واحدهاي زباله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سوز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 (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ارز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ابي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امکانپذ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ري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پروژه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و انتخاب جایگاه زباله سوز) را بداند.</w:t>
            </w: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/>
                <w:rtl/>
                <w:lang w:bidi="fa-IR"/>
              </w:rPr>
              <w:t>بخشهاي فرآ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ندي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ک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واحد زباله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سوزي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(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در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افت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زباله و مد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ر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ت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آن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،  سیستم تغذیه، تصفیه حرارتی و ..) را توضیح دهد.</w:t>
            </w: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AC1F85" w:rsidRDefault="00AC1F85" w:rsidP="0084558E">
            <w:pPr>
              <w:tabs>
                <w:tab w:val="right" w:pos="7740"/>
              </w:tabs>
              <w:bidi/>
              <w:jc w:val="lowKashida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-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الگوي ارزيابي اثرات زيست محيطي زباله سوزهاي شهري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،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دكتر مسعود منوري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انتشارت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س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نه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سرخ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، 1381.</w:t>
            </w:r>
          </w:p>
          <w:p w:rsidR="00AC1F85" w:rsidRDefault="00AC1F85" w:rsidP="0084558E">
            <w:pPr>
              <w:tabs>
                <w:tab w:val="right" w:pos="7740"/>
              </w:tabs>
              <w:bidi/>
              <w:jc w:val="lowKashida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2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-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زباله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سوزي و استحصال انرژي از زبالة جامد شهري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عل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رضا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شف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ع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ده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آباد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مد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ر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ت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مطالعات و برنامهر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ز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خدمات شهر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و مح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ط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 xml:space="preserve"> ز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AC1F85">
              <w:rPr>
                <w:rFonts w:asciiTheme="majorBidi" w:hAnsiTheme="majorBidi" w:cs="B Zar" w:hint="eastAsia"/>
                <w:rtl/>
                <w:lang w:bidi="fa-IR"/>
              </w:rPr>
              <w:t>ست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تهران، 1394.</w:t>
            </w:r>
          </w:p>
          <w:p w:rsidR="00AC1F85" w:rsidRDefault="00AC1F85" w:rsidP="0084558E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3-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سيستم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هاي زباله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سوز صنعتي، راهكار بهينه حفظ محيط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زيست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بهروز بوغلان دشتي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 xml:space="preserve">، </w:t>
            </w:r>
            <w:r w:rsidRPr="00AC1F85">
              <w:rPr>
                <w:rFonts w:asciiTheme="majorBidi" w:hAnsiTheme="majorBidi" w:cs="B Zar"/>
                <w:rtl/>
                <w:lang w:bidi="fa-IR"/>
              </w:rPr>
              <w:t>نشريه انجمن اقتصاد انرژى ايران</w:t>
            </w:r>
            <w:r w:rsidRPr="00AC1F85">
              <w:rPr>
                <w:rFonts w:asciiTheme="majorBidi" w:hAnsiTheme="majorBidi" w:cs="B Zar" w:hint="cs"/>
                <w:rtl/>
                <w:lang w:bidi="fa-IR"/>
              </w:rPr>
              <w:t>، 1392</w:t>
            </w:r>
            <w:r w:rsidRPr="00AC1F85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.</w:t>
            </w:r>
          </w:p>
          <w:p w:rsidR="00AC1F85" w:rsidRPr="0084558E" w:rsidRDefault="0084558E" w:rsidP="0084558E">
            <w:pPr>
              <w:jc w:val="lowKashida"/>
              <w:rPr>
                <w:rFonts w:asciiTheme="majorBidi" w:hAnsiTheme="majorBidi" w:cs="B Zar"/>
                <w:sz w:val="22"/>
                <w:szCs w:val="22"/>
                <w:lang w:bidi="fa-IR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>4</w:t>
            </w:r>
            <w:r w:rsidR="00AC1F85"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 xml:space="preserve">- </w:t>
            </w:r>
            <w:proofErr w:type="spellStart"/>
            <w:r w:rsidR="00AC1F85"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>Batterman</w:t>
            </w:r>
            <w:proofErr w:type="spellEnd"/>
            <w:r w:rsidR="00AC1F85"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>, Stuart, Sanitation Water, and World Health Organization. Findings on an Assessment of Small-scale Incinerators for Health-care Waste. No. WHO/SDE/WSH/04.07. Geneva: World Health Organization, 2004.</w:t>
            </w:r>
          </w:p>
          <w:p w:rsidR="00AC1F85" w:rsidRPr="0084558E" w:rsidRDefault="0084558E" w:rsidP="0084558E">
            <w:pPr>
              <w:jc w:val="lowKashida"/>
              <w:rPr>
                <w:rFonts w:asciiTheme="majorBidi" w:hAnsiTheme="majorBidi" w:cs="B Zar"/>
                <w:sz w:val="22"/>
                <w:szCs w:val="22"/>
                <w:lang w:bidi="fa-IR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>5</w:t>
            </w:r>
            <w:r w:rsidR="00AC1F85"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>- Municipal Solid Waste Incineration, the World Bank Washington, D.C. 2000.</w:t>
            </w:r>
          </w:p>
          <w:p w:rsidR="00AC1F85" w:rsidRPr="0084558E" w:rsidRDefault="00AC1F85" w:rsidP="0084558E">
            <w:pPr>
              <w:jc w:val="lowKashida"/>
              <w:rPr>
                <w:rFonts w:asciiTheme="majorBidi" w:hAnsiTheme="majorBidi" w:cs="B Zar"/>
                <w:sz w:val="22"/>
                <w:szCs w:val="22"/>
                <w:lang w:bidi="fa-IR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>4. Environmental Guideline for the Burning and Incineration of Solid Waste, Department of Environment Government of Nunavut, 2012.</w:t>
            </w:r>
          </w:p>
          <w:p w:rsidR="0084558E" w:rsidRPr="0084558E" w:rsidRDefault="0084558E" w:rsidP="0084558E">
            <w:pPr>
              <w:jc w:val="lowKashida"/>
              <w:rPr>
                <w:rFonts w:asciiTheme="majorBidi" w:hAnsiTheme="majorBidi" w:cs="B Zar"/>
                <w:sz w:val="22"/>
                <w:szCs w:val="22"/>
                <w:lang w:bidi="fa-IR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 xml:space="preserve">5. The Incinerator Guidebook, A practical guide for selecting, purchasing, installing, operating and maintaining small-scale incinerators in low-resource </w:t>
            </w: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>settings</w:t>
            </w:r>
            <w:proofErr w:type="gramStart"/>
            <w:r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>,MMS</w:t>
            </w:r>
            <w:proofErr w:type="spellEnd"/>
            <w:proofErr w:type="gramEnd"/>
            <w:r w:rsidRPr="0084558E">
              <w:rPr>
                <w:rFonts w:asciiTheme="majorBidi" w:hAnsiTheme="majorBidi" w:cs="B Zar"/>
                <w:sz w:val="22"/>
                <w:szCs w:val="22"/>
                <w:lang w:bidi="fa-IR"/>
              </w:rPr>
              <w:t xml:space="preserve">, 2010. </w:t>
            </w:r>
          </w:p>
          <w:p w:rsidR="0084558E" w:rsidRPr="00AC1F85" w:rsidRDefault="0084558E" w:rsidP="0084558E">
            <w:pPr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  <w:p w:rsidR="00AC1F85" w:rsidRPr="00AC1F85" w:rsidRDefault="00AC1F85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  <w:p w:rsidR="00AC1F85" w:rsidRPr="00AC1F85" w:rsidRDefault="00AC1F85" w:rsidP="0084558E">
            <w:pPr>
              <w:tabs>
                <w:tab w:val="right" w:pos="7740"/>
              </w:tabs>
              <w:bidi/>
              <w:jc w:val="lowKashida"/>
              <w:rPr>
                <w:rFonts w:asciiTheme="majorBidi" w:hAnsiTheme="majorBidi" w:cs="B Zar"/>
                <w:rtl/>
                <w:lang w:bidi="fa-IR"/>
              </w:rPr>
            </w:pPr>
          </w:p>
          <w:p w:rsidR="00AC1F85" w:rsidRPr="00AC1F85" w:rsidRDefault="00AC1F85" w:rsidP="0084558E">
            <w:pPr>
              <w:tabs>
                <w:tab w:val="right" w:pos="7740"/>
              </w:tabs>
              <w:bidi/>
              <w:jc w:val="lowKashida"/>
              <w:rPr>
                <w:rFonts w:asciiTheme="majorBidi" w:hAnsiTheme="majorBidi" w:cs="B Zar"/>
                <w:rtl/>
                <w:lang w:bidi="fa-IR"/>
              </w:rPr>
            </w:pPr>
          </w:p>
          <w:p w:rsidR="00D9440B" w:rsidRPr="00024D46" w:rsidRDefault="00D9440B" w:rsidP="0084558E">
            <w:pPr>
              <w:tabs>
                <w:tab w:val="right" w:pos="7740"/>
              </w:tabs>
              <w:bidi/>
              <w:jc w:val="lowKashida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</w:tc>
      </w:tr>
      <w:tr w:rsidR="00D9440B" w:rsidRPr="00024D46" w:rsidTr="00B573DA">
        <w:trPr>
          <w:trHeight w:val="624"/>
          <w:jc w:val="center"/>
        </w:trPr>
        <w:tc>
          <w:tcPr>
            <w:tcW w:w="720" w:type="dxa"/>
            <w:vAlign w:val="center"/>
          </w:tcPr>
          <w:p w:rsidR="00D9440B" w:rsidRPr="00024D46" w:rsidRDefault="00D9440B" w:rsidP="00D9440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2940" w:type="dxa"/>
            <w:vAlign w:val="center"/>
          </w:tcPr>
          <w:p w:rsidR="00D9440B" w:rsidRPr="0084558E" w:rsidRDefault="00D9440B" w:rsidP="00D9440B">
            <w:pPr>
              <w:tabs>
                <w:tab w:val="right" w:pos="7740"/>
              </w:tabs>
              <w:bidi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b/>
                <w:bCs/>
                <w:color w:val="000000"/>
                <w:rtl/>
              </w:rPr>
              <w:t>کاربرد زباله سوزها برای موادزائد بیمارستانی و صنعتی، قوانین، مقررات و استانداردهای نشر برای زباله سوزها</w:t>
            </w:r>
          </w:p>
        </w:tc>
        <w:tc>
          <w:tcPr>
            <w:tcW w:w="2835" w:type="dxa"/>
            <w:vAlign w:val="center"/>
          </w:tcPr>
          <w:p w:rsidR="00D9440B" w:rsidRPr="0084558E" w:rsidRDefault="00B13DAA" w:rsidP="00D9440B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دانشجو باید بتواند:</w:t>
            </w: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rtl/>
                <w:lang w:bidi="fa-IR"/>
              </w:rPr>
              <w:t>کاربرد زباله سوزها برای مواد زائد بیمارستانی و صنعتی و محدودیت های آنها را توضیح دهد.</w:t>
            </w: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color w:val="000000"/>
                <w:rtl/>
              </w:rPr>
              <w:t>قوانین، مقررات و استانداردها برای ذرات معلق منتشره از زباله سوزی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را بداند.</w:t>
            </w: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color w:val="000000"/>
                <w:rtl/>
              </w:rPr>
              <w:t>قوانین، مقررات و استانداردها برای گازهای منتشره از زباله سوزی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را بداند.</w:t>
            </w:r>
          </w:p>
          <w:p w:rsidR="000547E5" w:rsidRPr="0084558E" w:rsidRDefault="000547E5" w:rsidP="000547E5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color w:val="000000"/>
                <w:rtl/>
              </w:rPr>
              <w:t>قوانین، مقررات و استانداردها برای اکسیدهای نیترزون منتشره از زباله سوزها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را بداند.</w:t>
            </w:r>
          </w:p>
          <w:p w:rsidR="000547E5" w:rsidRPr="0084558E" w:rsidRDefault="000547E5" w:rsidP="000547E5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  <w:r w:rsidRPr="0084558E">
              <w:rPr>
                <w:rFonts w:asciiTheme="majorBidi" w:hAnsiTheme="majorBidi" w:cs="B Zar" w:hint="cs"/>
                <w:color w:val="000000"/>
                <w:rtl/>
              </w:rPr>
              <w:t>قوانین، مقررات و استانداردها برای ترکیبات آلی و فلزات سنگین منتشره از زباله سوزها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 را بداند.</w:t>
            </w: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</w:p>
          <w:p w:rsidR="00B13DAA" w:rsidRPr="0084558E" w:rsidRDefault="00B13DAA" w:rsidP="00B13DAA">
            <w:pPr>
              <w:bidi/>
              <w:ind w:left="121"/>
              <w:rPr>
                <w:rFonts w:asciiTheme="majorBidi" w:hAnsiTheme="majorBidi" w:cs="B Zar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2"/>
                <w:szCs w:val="22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</w:rPr>
              <w:t xml:space="preserve">1. </w:t>
            </w: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</w:rPr>
              <w:t>Pruss-Ustün</w:t>
            </w:r>
            <w:proofErr w:type="spellEnd"/>
            <w:r w:rsidRPr="0084558E">
              <w:rPr>
                <w:rFonts w:asciiTheme="majorBidi" w:hAnsiTheme="majorBidi" w:cs="B Zar"/>
                <w:sz w:val="22"/>
                <w:szCs w:val="22"/>
              </w:rPr>
              <w:t xml:space="preserve">, Annette, and W. K. </w:t>
            </w: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</w:rPr>
              <w:t>Townend</w:t>
            </w:r>
            <w:proofErr w:type="spellEnd"/>
            <w:r w:rsidRPr="0084558E">
              <w:rPr>
                <w:rFonts w:asciiTheme="majorBidi" w:hAnsiTheme="majorBidi" w:cs="B Zar"/>
                <w:sz w:val="22"/>
                <w:szCs w:val="22"/>
              </w:rPr>
              <w:t>. Safe management of wastes from health-care activities. World Health Organization, 2014.</w:t>
            </w:r>
          </w:p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2"/>
                <w:szCs w:val="22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</w:rPr>
              <w:t xml:space="preserve">2. Neil, </w:t>
            </w: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</w:rPr>
              <w:t>Tangri</w:t>
            </w:r>
            <w:proofErr w:type="spellEnd"/>
            <w:r w:rsidRPr="0084558E">
              <w:rPr>
                <w:rFonts w:asciiTheme="majorBidi" w:hAnsiTheme="majorBidi" w:cs="B Zar"/>
                <w:sz w:val="22"/>
                <w:szCs w:val="22"/>
              </w:rPr>
              <w:t>. "Waste Incineration: A Dying technology" YC Publication Consultants., 2007.</w:t>
            </w:r>
          </w:p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2"/>
                <w:szCs w:val="22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</w:rPr>
              <w:t xml:space="preserve">3. The Incinerator Guidebook, A practical guide for selecting, purchasing, installing, operating and maintaining small-scale incinerators in low-resource </w:t>
            </w: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</w:rPr>
              <w:t>settings</w:t>
            </w:r>
            <w:proofErr w:type="gramStart"/>
            <w:r w:rsidRPr="0084558E">
              <w:rPr>
                <w:rFonts w:asciiTheme="majorBidi" w:hAnsiTheme="majorBidi" w:cs="B Zar"/>
                <w:sz w:val="22"/>
                <w:szCs w:val="22"/>
              </w:rPr>
              <w:t>,MMS</w:t>
            </w:r>
            <w:proofErr w:type="spellEnd"/>
            <w:proofErr w:type="gramEnd"/>
            <w:r w:rsidRPr="0084558E">
              <w:rPr>
                <w:rFonts w:asciiTheme="majorBidi" w:hAnsiTheme="majorBidi" w:cs="B Zar"/>
                <w:sz w:val="22"/>
                <w:szCs w:val="22"/>
              </w:rPr>
              <w:t xml:space="preserve">, 2010. </w:t>
            </w:r>
          </w:p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2"/>
                <w:szCs w:val="22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</w:rPr>
              <w:t xml:space="preserve">4- </w:t>
            </w: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</w:rPr>
              <w:t>Batterman</w:t>
            </w:r>
            <w:proofErr w:type="spellEnd"/>
            <w:r w:rsidRPr="0084558E">
              <w:rPr>
                <w:rFonts w:asciiTheme="majorBidi" w:hAnsiTheme="majorBidi" w:cs="B Zar"/>
                <w:sz w:val="22"/>
                <w:szCs w:val="22"/>
              </w:rPr>
              <w:t>, Stuart, Sanitation Water, and World Health Organization. Findings on an Assessment of Small-scale Incinerators for Health-care Waste. No.</w:t>
            </w:r>
            <w:r>
              <w:rPr>
                <w:rFonts w:asciiTheme="majorBidi" w:hAnsiTheme="majorBidi" w:cs="B Zar"/>
                <w:sz w:val="22"/>
                <w:szCs w:val="22"/>
              </w:rPr>
              <w:t xml:space="preserve"> </w:t>
            </w:r>
            <w:r w:rsidRPr="0084558E">
              <w:rPr>
                <w:rFonts w:asciiTheme="majorBidi" w:hAnsiTheme="majorBidi" w:cs="B Zar"/>
                <w:sz w:val="22"/>
                <w:szCs w:val="22"/>
              </w:rPr>
              <w:t>WHO</w:t>
            </w:r>
            <w:r>
              <w:rPr>
                <w:rFonts w:asciiTheme="majorBidi" w:hAnsiTheme="majorBidi" w:cs="B Zar"/>
                <w:sz w:val="22"/>
                <w:szCs w:val="22"/>
              </w:rPr>
              <w:t xml:space="preserve"> </w:t>
            </w:r>
            <w:r w:rsidRPr="0084558E">
              <w:rPr>
                <w:rFonts w:asciiTheme="majorBidi" w:hAnsiTheme="majorBidi" w:cs="B Zar"/>
                <w:sz w:val="22"/>
                <w:szCs w:val="22"/>
              </w:rPr>
              <w:t>/SDE</w:t>
            </w:r>
            <w:r>
              <w:rPr>
                <w:rFonts w:asciiTheme="majorBidi" w:hAnsiTheme="majorBidi" w:cs="B Zar"/>
                <w:sz w:val="22"/>
                <w:szCs w:val="22"/>
              </w:rPr>
              <w:t xml:space="preserve"> </w:t>
            </w:r>
            <w:r w:rsidRPr="0084558E">
              <w:rPr>
                <w:rFonts w:asciiTheme="majorBidi" w:hAnsiTheme="majorBidi" w:cs="B Zar"/>
                <w:sz w:val="22"/>
                <w:szCs w:val="22"/>
              </w:rPr>
              <w:t>/WSH</w:t>
            </w:r>
            <w:r>
              <w:rPr>
                <w:rFonts w:asciiTheme="majorBidi" w:hAnsiTheme="majorBidi" w:cs="B Zar"/>
                <w:sz w:val="22"/>
                <w:szCs w:val="22"/>
              </w:rPr>
              <w:t xml:space="preserve"> </w:t>
            </w:r>
            <w:r w:rsidRPr="0084558E">
              <w:rPr>
                <w:rFonts w:asciiTheme="majorBidi" w:hAnsiTheme="majorBidi" w:cs="B Zar"/>
                <w:sz w:val="22"/>
                <w:szCs w:val="22"/>
              </w:rPr>
              <w:t>/04.07. Geneva: World Health Organization, 2004.</w:t>
            </w:r>
          </w:p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2"/>
                <w:szCs w:val="22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</w:rPr>
              <w:t>5- Municipal Solid Waste Incineration, the World Bank Washington, D.C. 2000.</w:t>
            </w:r>
          </w:p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2"/>
                <w:szCs w:val="22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</w:rPr>
              <w:t>6. Environmental Guideline for the Burning and Incineration of Solid Waste, Department of Environment Government of Nunavut, 2012.</w:t>
            </w:r>
          </w:p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2"/>
                <w:szCs w:val="22"/>
              </w:rPr>
            </w:pPr>
            <w:r w:rsidRPr="0084558E">
              <w:rPr>
                <w:rFonts w:asciiTheme="majorBidi" w:hAnsiTheme="majorBidi" w:cs="B Zar"/>
                <w:sz w:val="22"/>
                <w:szCs w:val="22"/>
              </w:rPr>
              <w:t xml:space="preserve">7. Waste Incineration Residues, Persistent organic pollutants in flue gas and fly ash from waste incineration, </w:t>
            </w: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</w:rPr>
              <w:t>Kemiska</w:t>
            </w:r>
            <w:proofErr w:type="spellEnd"/>
            <w:r w:rsidRPr="0084558E">
              <w:rPr>
                <w:rFonts w:asciiTheme="majorBidi" w:hAnsiTheme="majorBidi" w:cs="B Zar"/>
                <w:sz w:val="22"/>
                <w:szCs w:val="22"/>
              </w:rPr>
              <w:t xml:space="preserve"> </w:t>
            </w: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</w:rPr>
              <w:t>Institutionen</w:t>
            </w:r>
            <w:proofErr w:type="spellEnd"/>
            <w:r w:rsidRPr="0084558E">
              <w:rPr>
                <w:rFonts w:asciiTheme="majorBidi" w:hAnsiTheme="majorBidi" w:cs="B Zar"/>
                <w:sz w:val="22"/>
                <w:szCs w:val="22"/>
              </w:rPr>
              <w:t>/Department of Chemistry, Industrial Doctorate School</w:t>
            </w:r>
          </w:p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2"/>
                <w:szCs w:val="22"/>
              </w:rPr>
            </w:pPr>
            <w:proofErr w:type="spellStart"/>
            <w:r w:rsidRPr="0084558E">
              <w:rPr>
                <w:rFonts w:asciiTheme="majorBidi" w:hAnsiTheme="majorBidi" w:cs="B Zar"/>
                <w:sz w:val="22"/>
                <w:szCs w:val="22"/>
              </w:rPr>
              <w:t>Doktorsavhandling</w:t>
            </w:r>
            <w:proofErr w:type="spellEnd"/>
            <w:r>
              <w:rPr>
                <w:rFonts w:asciiTheme="majorBidi" w:hAnsiTheme="majorBidi" w:cs="B Zar"/>
                <w:sz w:val="22"/>
                <w:szCs w:val="22"/>
              </w:rPr>
              <w:t xml:space="preserve"> </w:t>
            </w:r>
            <w:r w:rsidRPr="0084558E">
              <w:rPr>
                <w:rFonts w:asciiTheme="majorBidi" w:hAnsiTheme="majorBidi" w:cs="B Zar"/>
                <w:sz w:val="22"/>
                <w:szCs w:val="22"/>
              </w:rPr>
              <w:t>/Doctoral thesis Umea, 2014.</w:t>
            </w:r>
          </w:p>
          <w:p w:rsidR="0084558E" w:rsidRPr="0084558E" w:rsidRDefault="0084558E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0"/>
                <w:szCs w:val="20"/>
              </w:rPr>
            </w:pPr>
          </w:p>
          <w:p w:rsidR="0084558E" w:rsidRPr="0084558E" w:rsidRDefault="0084558E" w:rsidP="0084558E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8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-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>کتاب قوان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ن،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مقررات، ضوابط و استانداردها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مح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ط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ز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ی</w:t>
            </w:r>
            <w:r w:rsidRPr="0084558E">
              <w:rPr>
                <w:rFonts w:asciiTheme="majorBidi" w:hAnsiTheme="majorBidi" w:cs="B Zar" w:hint="eastAsia"/>
                <w:rtl/>
                <w:lang w:bidi="fa-IR"/>
              </w:rPr>
              <w:t>ست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انسان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 xml:space="preserve">ی، </w:t>
            </w:r>
            <w:r w:rsidRPr="0084558E">
              <w:rPr>
                <w:rFonts w:asciiTheme="majorBidi" w:hAnsiTheme="majorBidi" w:cs="B Zar"/>
                <w:rtl/>
                <w:lang w:bidi="fa-IR"/>
              </w:rPr>
              <w:t xml:space="preserve"> سازمان حفاظت محيط زيست</w:t>
            </w:r>
            <w:r w:rsidRPr="0084558E">
              <w:rPr>
                <w:rFonts w:asciiTheme="majorBidi" w:hAnsiTheme="majorBidi" w:cs="B Zar" w:hint="cs"/>
                <w:rtl/>
                <w:lang w:bidi="fa-IR"/>
              </w:rPr>
              <w:t>، علی محمد شاعری، علیرضا رحمتی، انتشارات حک 1391</w:t>
            </w:r>
            <w:r w:rsidRPr="0084558E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.</w:t>
            </w:r>
          </w:p>
          <w:p w:rsidR="00D9440B" w:rsidRPr="0084558E" w:rsidRDefault="00D9440B" w:rsidP="0084558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="B Zar"/>
                <w:sz w:val="20"/>
                <w:szCs w:val="20"/>
              </w:rPr>
            </w:pPr>
          </w:p>
        </w:tc>
      </w:tr>
      <w:tr w:rsidR="00F51372" w:rsidRPr="00024D46" w:rsidTr="00826D7F">
        <w:trPr>
          <w:trHeight w:val="624"/>
          <w:jc w:val="center"/>
        </w:trPr>
        <w:tc>
          <w:tcPr>
            <w:tcW w:w="720" w:type="dxa"/>
            <w:vAlign w:val="center"/>
          </w:tcPr>
          <w:p w:rsidR="00F51372" w:rsidRPr="00024D46" w:rsidRDefault="00F51372" w:rsidP="00095362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24D46">
              <w:rPr>
                <w:rFonts w:asciiTheme="majorBidi" w:hAnsiTheme="majorBidi" w:cs="B Zar"/>
                <w:b/>
                <w:bCs/>
                <w:rtl/>
                <w:lang w:bidi="fa-IR"/>
              </w:rPr>
              <w:lastRenderedPageBreak/>
              <w:t>6</w:t>
            </w:r>
            <w:r w:rsidR="0084558E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-</w:t>
            </w:r>
            <w:r w:rsidR="00095362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940" w:type="dxa"/>
            <w:vAlign w:val="center"/>
          </w:tcPr>
          <w:p w:rsidR="00F51372" w:rsidRPr="0084558E" w:rsidRDefault="002B02A5" w:rsidP="000547E5">
            <w:pPr>
              <w:tabs>
                <w:tab w:val="right" w:pos="7740"/>
              </w:tabs>
              <w:bidi/>
              <w:rPr>
                <w:rFonts w:asciiTheme="majorBidi" w:hAnsiTheme="majorBidi" w:cs="B Zar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مبانی طراحی مجموعه های زباله سوزی</w:t>
            </w:r>
          </w:p>
        </w:tc>
        <w:tc>
          <w:tcPr>
            <w:tcW w:w="2835" w:type="dxa"/>
            <w:vAlign w:val="center"/>
          </w:tcPr>
          <w:p w:rsidR="00A858C9" w:rsidRDefault="000547E5" w:rsidP="00A858C9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آشنایی دانشجویان </w:t>
            </w:r>
            <w:r w:rsidR="002B02A5">
              <w:rPr>
                <w:rFonts w:asciiTheme="majorBidi" w:hAnsiTheme="majorBidi" w:cs="B Zar" w:hint="cs"/>
                <w:rtl/>
                <w:lang w:bidi="fa-IR"/>
              </w:rPr>
              <w:t>با</w:t>
            </w:r>
            <w:r w:rsidR="00A858C9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="00A858C9">
              <w:rPr>
                <w:rFonts w:asciiTheme="majorBidi" w:hAnsiTheme="majorBidi" w:cs="B Zar" w:hint="cs"/>
                <w:rtl/>
                <w:lang w:bidi="fa-IR"/>
              </w:rPr>
              <w:t>معیارهای طراحی زباله سوزها: سیستم تغذیه، محفظه احتراق اولیه و ثانویه، آشفتگی، هوای احتراق</w:t>
            </w:r>
            <w:r w:rsidR="002B02A5"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</w:p>
          <w:p w:rsidR="002B02A5" w:rsidRDefault="00A858C9" w:rsidP="00A858C9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انجام </w:t>
            </w:r>
            <w:r w:rsidR="002B02A5">
              <w:rPr>
                <w:rFonts w:asciiTheme="majorBidi" w:hAnsiTheme="majorBidi" w:cs="B Zar" w:hint="cs"/>
                <w:rtl/>
                <w:lang w:bidi="fa-IR"/>
              </w:rPr>
              <w:t>محاسبات گام به گام کوره زباله سوزی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  <w:r w:rsidR="002B02A5">
              <w:rPr>
                <w:rFonts w:asciiTheme="majorBidi" w:hAnsiTheme="majorBidi" w:cs="B Zar" w:hint="cs"/>
                <w:rtl/>
                <w:lang w:bidi="fa-IR"/>
              </w:rPr>
              <w:t>از قبیل:</w:t>
            </w:r>
          </w:p>
          <w:p w:rsidR="002B02A5" w:rsidRDefault="002B02A5" w:rsidP="00A858C9">
            <w:pPr>
              <w:bidi/>
              <w:ind w:left="138"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دمای </w:t>
            </w:r>
            <w:r w:rsidR="00A858C9">
              <w:rPr>
                <w:rFonts w:asciiTheme="majorBidi" w:hAnsiTheme="majorBidi" w:cs="B Zar" w:hint="cs"/>
                <w:rtl/>
                <w:lang w:bidi="fa-IR"/>
              </w:rPr>
              <w:t>محفظه احتراق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؛ </w:t>
            </w:r>
          </w:p>
          <w:p w:rsidR="002B02A5" w:rsidRDefault="002B02A5" w:rsidP="002B02A5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میزان سوخت کمکی مورد نیاز؛</w:t>
            </w:r>
          </w:p>
          <w:p w:rsidR="002B02A5" w:rsidRDefault="002B02A5" w:rsidP="002B02A5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میزان هوای مورد نیاز؛</w:t>
            </w:r>
          </w:p>
          <w:p w:rsidR="002B02A5" w:rsidRDefault="002B02A5" w:rsidP="002B02A5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زمان ماندگازها  در زباله سوزها؛</w:t>
            </w:r>
          </w:p>
          <w:p w:rsidR="002B02A5" w:rsidRDefault="002B02A5" w:rsidP="002B02A5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میزان اغتشاش (اختلاط) </w:t>
            </w:r>
          </w:p>
          <w:p w:rsidR="00A858C9" w:rsidRDefault="00A858C9" w:rsidP="00A858C9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حجم محفظه های احتراق؛</w:t>
            </w:r>
          </w:p>
          <w:p w:rsidR="00A858C9" w:rsidRDefault="00A858C9" w:rsidP="00A858C9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انجام موازنه جرم و و انرژی (حرارت)؛</w:t>
            </w:r>
          </w:p>
          <w:p w:rsidR="00A858C9" w:rsidRDefault="00A858C9" w:rsidP="00826D7F">
            <w:pPr>
              <w:bidi/>
              <w:ind w:left="138"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مثال هایی از تحلیل فرایند احتراق و طر</w:t>
            </w:r>
            <w:bookmarkStart w:id="0" w:name="_GoBack"/>
            <w:bookmarkEnd w:id="0"/>
            <w:r>
              <w:rPr>
                <w:rFonts w:asciiTheme="majorBidi" w:hAnsiTheme="majorBidi" w:cs="B Zar" w:hint="cs"/>
                <w:rtl/>
                <w:lang w:bidi="fa-IR"/>
              </w:rPr>
              <w:t>حی زباله سوزها</w:t>
            </w:r>
          </w:p>
          <w:p w:rsidR="00F51372" w:rsidRPr="00024D46" w:rsidRDefault="000547E5" w:rsidP="002B02A5">
            <w:pPr>
              <w:bidi/>
              <w:ind w:left="138"/>
              <w:jc w:val="both"/>
              <w:rPr>
                <w:rFonts w:asciiTheme="majorBidi" w:hAnsiTheme="majorBidi" w:cs="B Zar"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6D7F" w:rsidRPr="00826D7F" w:rsidRDefault="00826D7F" w:rsidP="007020B8">
            <w:pPr>
              <w:pStyle w:val="ListParagraph"/>
              <w:numPr>
                <w:ilvl w:val="0"/>
                <w:numId w:val="3"/>
              </w:numPr>
              <w:bidi w:val="0"/>
              <w:ind w:left="342" w:hanging="297"/>
              <w:jc w:val="both"/>
            </w:pPr>
            <w:r w:rsidRPr="00826D7F">
              <w:rPr>
                <w:rFonts w:asciiTheme="majorBidi" w:hAnsiTheme="majorBidi" w:cs="B Zar"/>
                <w:lang w:bidi="fa-IR"/>
              </w:rPr>
              <w:t>Lee CC, Lin SD. Handbook of environmental engineering calculations. McGraw-Hill Education; 2007</w:t>
            </w:r>
            <w:r w:rsidRPr="00826D7F">
              <w:rPr>
                <w:rFonts w:asciiTheme="majorBidi" w:hAnsiTheme="majorBidi" w:cs="B Zar" w:hint="cs"/>
                <w:rtl/>
                <w:lang w:bidi="fa-IR"/>
              </w:rPr>
              <w:t>.</w:t>
            </w:r>
          </w:p>
          <w:p w:rsidR="00826D7F" w:rsidRDefault="00826D7F" w:rsidP="00826D7F">
            <w:pPr>
              <w:bidi/>
              <w:rPr>
                <w:rFonts w:asciiTheme="majorBidi" w:hAnsiTheme="majorBidi" w:cs="B Zar" w:hint="cs"/>
                <w:rtl/>
                <w:lang w:bidi="fa-IR"/>
              </w:rPr>
            </w:pPr>
            <w:r w:rsidRPr="00826D7F">
              <w:rPr>
                <w:rFonts w:asciiTheme="majorBidi" w:hAnsiTheme="majorBidi" w:cs="B Zar" w:hint="cs"/>
                <w:rtl/>
                <w:lang w:bidi="fa-IR"/>
              </w:rPr>
              <w:t xml:space="preserve">2 </w:t>
            </w:r>
            <w:r w:rsidRPr="00826D7F">
              <w:rPr>
                <w:rFonts w:asciiTheme="majorBidi" w:hAnsiTheme="majorBidi" w:cs="B Zar" w:hint="cs"/>
                <w:rtl/>
                <w:lang w:bidi="fa-IR"/>
              </w:rPr>
              <w:t>- مبانی طراحی مجموعه های زباله سوزی پسماندها، محمد رضا صبور- مهدی قنبرزاده لک، انتشارات دانشگاه صنعتی خواجه نصیر الدین طوسی، 1390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. </w:t>
            </w:r>
          </w:p>
          <w:p w:rsidR="00F51372" w:rsidRPr="00024D46" w:rsidRDefault="00F51372" w:rsidP="00826D7F">
            <w:pPr>
              <w:bidi/>
              <w:jc w:val="both"/>
              <w:rPr>
                <w:rFonts w:asciiTheme="majorBidi" w:hAnsiTheme="majorBidi" w:cs="B Zar"/>
                <w:lang w:bidi="fa-IR"/>
              </w:rPr>
            </w:pPr>
          </w:p>
        </w:tc>
      </w:tr>
    </w:tbl>
    <w:p w:rsidR="00552CFB" w:rsidRPr="00024D46" w:rsidRDefault="00552CFB" w:rsidP="00552CFB">
      <w:pPr>
        <w:bidi/>
        <w:ind w:left="360"/>
        <w:jc w:val="center"/>
        <w:rPr>
          <w:rFonts w:asciiTheme="majorBidi" w:hAnsiTheme="majorBidi" w:cs="B Zar"/>
          <w:lang w:bidi="fa-IR"/>
        </w:rPr>
      </w:pPr>
    </w:p>
    <w:p w:rsidR="00982968" w:rsidRPr="00024D46" w:rsidRDefault="00982968" w:rsidP="00982968">
      <w:pPr>
        <w:bidi/>
        <w:ind w:left="360"/>
        <w:jc w:val="center"/>
        <w:rPr>
          <w:rFonts w:asciiTheme="majorBidi" w:hAnsiTheme="majorBidi" w:cs="B Zar"/>
          <w:lang w:bidi="fa-IR"/>
        </w:rPr>
      </w:pPr>
    </w:p>
    <w:sectPr w:rsidR="00982968" w:rsidRPr="00024D46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B8" w:rsidRDefault="007020B8">
      <w:r>
        <w:separator/>
      </w:r>
    </w:p>
  </w:endnote>
  <w:endnote w:type="continuationSeparator" w:id="0">
    <w:p w:rsidR="007020B8" w:rsidRDefault="0070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es-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84558E" w:rsidRDefault="008455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D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4558E" w:rsidRDefault="00845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B8" w:rsidRDefault="007020B8">
      <w:r>
        <w:separator/>
      </w:r>
    </w:p>
  </w:footnote>
  <w:footnote w:type="continuationSeparator" w:id="0">
    <w:p w:rsidR="007020B8" w:rsidRDefault="0070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1980"/>
    <w:multiLevelType w:val="hybridMultilevel"/>
    <w:tmpl w:val="469EB1D8"/>
    <w:lvl w:ilvl="0" w:tplc="729A01CC">
      <w:start w:val="1"/>
      <w:numFmt w:val="decimal"/>
      <w:lvlText w:val="%1-"/>
      <w:lvlJc w:val="left"/>
      <w:pPr>
        <w:ind w:left="405" w:hanging="360"/>
      </w:pPr>
      <w:rPr>
        <w:rFonts w:asciiTheme="majorBidi" w:hAnsiTheme="majorBidi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24D46"/>
    <w:rsid w:val="00033D2A"/>
    <w:rsid w:val="000363ED"/>
    <w:rsid w:val="00042D5B"/>
    <w:rsid w:val="0004721A"/>
    <w:rsid w:val="0005441C"/>
    <w:rsid w:val="000547E5"/>
    <w:rsid w:val="00056292"/>
    <w:rsid w:val="00060AC3"/>
    <w:rsid w:val="000624FA"/>
    <w:rsid w:val="00075476"/>
    <w:rsid w:val="00076B46"/>
    <w:rsid w:val="000776BD"/>
    <w:rsid w:val="00092967"/>
    <w:rsid w:val="00095362"/>
    <w:rsid w:val="00095B35"/>
    <w:rsid w:val="00095B76"/>
    <w:rsid w:val="00096AF2"/>
    <w:rsid w:val="00097B9C"/>
    <w:rsid w:val="000A18B7"/>
    <w:rsid w:val="000B193F"/>
    <w:rsid w:val="000B272E"/>
    <w:rsid w:val="000C1922"/>
    <w:rsid w:val="000C379D"/>
    <w:rsid w:val="000C689B"/>
    <w:rsid w:val="000E5486"/>
    <w:rsid w:val="000F2A8E"/>
    <w:rsid w:val="000F5E97"/>
    <w:rsid w:val="00102BC9"/>
    <w:rsid w:val="00115D6B"/>
    <w:rsid w:val="00123E23"/>
    <w:rsid w:val="00125985"/>
    <w:rsid w:val="00134A5E"/>
    <w:rsid w:val="00140B4A"/>
    <w:rsid w:val="0017496F"/>
    <w:rsid w:val="00182926"/>
    <w:rsid w:val="00190FBD"/>
    <w:rsid w:val="001975C8"/>
    <w:rsid w:val="001A3868"/>
    <w:rsid w:val="001B29F8"/>
    <w:rsid w:val="001C37C0"/>
    <w:rsid w:val="001D379A"/>
    <w:rsid w:val="001E3D3C"/>
    <w:rsid w:val="001E7082"/>
    <w:rsid w:val="00206888"/>
    <w:rsid w:val="00220824"/>
    <w:rsid w:val="00223BED"/>
    <w:rsid w:val="002241F7"/>
    <w:rsid w:val="0025111A"/>
    <w:rsid w:val="00256670"/>
    <w:rsid w:val="00265C08"/>
    <w:rsid w:val="00270939"/>
    <w:rsid w:val="0028445A"/>
    <w:rsid w:val="0028666C"/>
    <w:rsid w:val="0029351B"/>
    <w:rsid w:val="002B02A5"/>
    <w:rsid w:val="002B589A"/>
    <w:rsid w:val="002C0848"/>
    <w:rsid w:val="002C43E4"/>
    <w:rsid w:val="002C633A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593C"/>
    <w:rsid w:val="00352AE6"/>
    <w:rsid w:val="00353209"/>
    <w:rsid w:val="00353DF8"/>
    <w:rsid w:val="003808CD"/>
    <w:rsid w:val="00393D48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4767"/>
    <w:rsid w:val="00415C81"/>
    <w:rsid w:val="00430559"/>
    <w:rsid w:val="0043106A"/>
    <w:rsid w:val="004313EA"/>
    <w:rsid w:val="004517D7"/>
    <w:rsid w:val="00484E85"/>
    <w:rsid w:val="004858BE"/>
    <w:rsid w:val="00492D15"/>
    <w:rsid w:val="004940EB"/>
    <w:rsid w:val="004A5610"/>
    <w:rsid w:val="004B6AB8"/>
    <w:rsid w:val="004C7A1F"/>
    <w:rsid w:val="004E33E8"/>
    <w:rsid w:val="00500C01"/>
    <w:rsid w:val="00535E66"/>
    <w:rsid w:val="00544956"/>
    <w:rsid w:val="00546963"/>
    <w:rsid w:val="00552CFB"/>
    <w:rsid w:val="0058107F"/>
    <w:rsid w:val="005A21E6"/>
    <w:rsid w:val="005A49B4"/>
    <w:rsid w:val="005A6E47"/>
    <w:rsid w:val="005B2BF5"/>
    <w:rsid w:val="005B7D2E"/>
    <w:rsid w:val="005D7BAF"/>
    <w:rsid w:val="005F3A4E"/>
    <w:rsid w:val="005F40CC"/>
    <w:rsid w:val="005F7BD7"/>
    <w:rsid w:val="00601BB4"/>
    <w:rsid w:val="0060274D"/>
    <w:rsid w:val="0060554A"/>
    <w:rsid w:val="00611A80"/>
    <w:rsid w:val="00630DF9"/>
    <w:rsid w:val="0063541A"/>
    <w:rsid w:val="0066020C"/>
    <w:rsid w:val="00667040"/>
    <w:rsid w:val="006733B8"/>
    <w:rsid w:val="00687E78"/>
    <w:rsid w:val="0069024D"/>
    <w:rsid w:val="006E08A2"/>
    <w:rsid w:val="006E7F33"/>
    <w:rsid w:val="006F213B"/>
    <w:rsid w:val="006F2476"/>
    <w:rsid w:val="006F3E8F"/>
    <w:rsid w:val="006F48B2"/>
    <w:rsid w:val="007020B8"/>
    <w:rsid w:val="007026EB"/>
    <w:rsid w:val="00710172"/>
    <w:rsid w:val="00710A37"/>
    <w:rsid w:val="007111D5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339E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D0487"/>
    <w:rsid w:val="007D4705"/>
    <w:rsid w:val="007E0595"/>
    <w:rsid w:val="007E4265"/>
    <w:rsid w:val="007E43C5"/>
    <w:rsid w:val="007F2A47"/>
    <w:rsid w:val="00807667"/>
    <w:rsid w:val="00825CB7"/>
    <w:rsid w:val="00826D7F"/>
    <w:rsid w:val="00834251"/>
    <w:rsid w:val="0084558E"/>
    <w:rsid w:val="00851661"/>
    <w:rsid w:val="0085211D"/>
    <w:rsid w:val="0087281E"/>
    <w:rsid w:val="008733E8"/>
    <w:rsid w:val="008901F8"/>
    <w:rsid w:val="00891A98"/>
    <w:rsid w:val="00895D9E"/>
    <w:rsid w:val="00896A93"/>
    <w:rsid w:val="008B6679"/>
    <w:rsid w:val="008C310D"/>
    <w:rsid w:val="008D7855"/>
    <w:rsid w:val="00903977"/>
    <w:rsid w:val="00910B19"/>
    <w:rsid w:val="00916006"/>
    <w:rsid w:val="00916B8A"/>
    <w:rsid w:val="009223D6"/>
    <w:rsid w:val="00927D98"/>
    <w:rsid w:val="00944053"/>
    <w:rsid w:val="00954E4C"/>
    <w:rsid w:val="0096567E"/>
    <w:rsid w:val="0097548F"/>
    <w:rsid w:val="00982968"/>
    <w:rsid w:val="009832B9"/>
    <w:rsid w:val="00983F39"/>
    <w:rsid w:val="009A2675"/>
    <w:rsid w:val="009A5822"/>
    <w:rsid w:val="009B5202"/>
    <w:rsid w:val="009D4934"/>
    <w:rsid w:val="009E0FF5"/>
    <w:rsid w:val="009E61CB"/>
    <w:rsid w:val="00A040F3"/>
    <w:rsid w:val="00A06E8B"/>
    <w:rsid w:val="00A06FFF"/>
    <w:rsid w:val="00A17F06"/>
    <w:rsid w:val="00A250C3"/>
    <w:rsid w:val="00A31063"/>
    <w:rsid w:val="00A334D4"/>
    <w:rsid w:val="00A55392"/>
    <w:rsid w:val="00A5583C"/>
    <w:rsid w:val="00A614F0"/>
    <w:rsid w:val="00A73A10"/>
    <w:rsid w:val="00A826F9"/>
    <w:rsid w:val="00A83DB0"/>
    <w:rsid w:val="00A858C9"/>
    <w:rsid w:val="00A85BCA"/>
    <w:rsid w:val="00A91B92"/>
    <w:rsid w:val="00A96CB8"/>
    <w:rsid w:val="00AA2610"/>
    <w:rsid w:val="00AA3F48"/>
    <w:rsid w:val="00AB20A1"/>
    <w:rsid w:val="00AB2751"/>
    <w:rsid w:val="00AC1F85"/>
    <w:rsid w:val="00AD60DD"/>
    <w:rsid w:val="00AE3A63"/>
    <w:rsid w:val="00AE5C68"/>
    <w:rsid w:val="00AE7CDE"/>
    <w:rsid w:val="00B06703"/>
    <w:rsid w:val="00B13DAA"/>
    <w:rsid w:val="00B30642"/>
    <w:rsid w:val="00B40F1A"/>
    <w:rsid w:val="00B44DAB"/>
    <w:rsid w:val="00B47C38"/>
    <w:rsid w:val="00B5203B"/>
    <w:rsid w:val="00B573DA"/>
    <w:rsid w:val="00B76468"/>
    <w:rsid w:val="00B77793"/>
    <w:rsid w:val="00B77D05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670D"/>
    <w:rsid w:val="00C20A7E"/>
    <w:rsid w:val="00C21217"/>
    <w:rsid w:val="00C419A3"/>
    <w:rsid w:val="00C437E0"/>
    <w:rsid w:val="00C475C1"/>
    <w:rsid w:val="00C52100"/>
    <w:rsid w:val="00C57E64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2DF9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9440B"/>
    <w:rsid w:val="00DA28B8"/>
    <w:rsid w:val="00DA294F"/>
    <w:rsid w:val="00DA2B15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4F1E"/>
    <w:rsid w:val="00E97080"/>
    <w:rsid w:val="00EB0194"/>
    <w:rsid w:val="00EB7033"/>
    <w:rsid w:val="00EC14B0"/>
    <w:rsid w:val="00EC219E"/>
    <w:rsid w:val="00EC5704"/>
    <w:rsid w:val="00EE43D9"/>
    <w:rsid w:val="00EE4618"/>
    <w:rsid w:val="00F04BC3"/>
    <w:rsid w:val="00F10CEB"/>
    <w:rsid w:val="00F1765F"/>
    <w:rsid w:val="00F207D3"/>
    <w:rsid w:val="00F3022F"/>
    <w:rsid w:val="00F34195"/>
    <w:rsid w:val="00F40D7D"/>
    <w:rsid w:val="00F418D4"/>
    <w:rsid w:val="00F42ACD"/>
    <w:rsid w:val="00F46936"/>
    <w:rsid w:val="00F51372"/>
    <w:rsid w:val="00F5578B"/>
    <w:rsid w:val="00F60D2A"/>
    <w:rsid w:val="00F645CB"/>
    <w:rsid w:val="00F70FFA"/>
    <w:rsid w:val="00F7101F"/>
    <w:rsid w:val="00F830FD"/>
    <w:rsid w:val="00F9140E"/>
    <w:rsid w:val="00FB34E6"/>
    <w:rsid w:val="00FB64A4"/>
    <w:rsid w:val="00FD27BB"/>
    <w:rsid w:val="00FD7A68"/>
    <w:rsid w:val="00FD7A6A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character" w:customStyle="1" w:styleId="fontstyle01">
    <w:name w:val="fontstyle01"/>
    <w:basedOn w:val="DefaultParagraphFont"/>
    <w:rsid w:val="00C52100"/>
    <w:rPr>
      <w:rFonts w:ascii="Nimes-Bold" w:hAnsi="Nimes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DefaultParagraphFont"/>
    <w:rsid w:val="007633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8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9</cp:revision>
  <cp:lastPrinted>2020-02-02T07:51:00Z</cp:lastPrinted>
  <dcterms:created xsi:type="dcterms:W3CDTF">2019-12-23T07:38:00Z</dcterms:created>
  <dcterms:modified xsi:type="dcterms:W3CDTF">2023-08-01T08:03:00Z</dcterms:modified>
</cp:coreProperties>
</file>